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AD" w:rsidRPr="00F706C7" w:rsidRDefault="00FE78AD" w:rsidP="00FE78AD">
      <w:pPr>
        <w:pStyle w:val="Zkladntext"/>
        <w:widowControl/>
        <w:spacing w:before="0"/>
        <w:jc w:val="center"/>
        <w:rPr>
          <w:rFonts w:ascii="Arial" w:hAnsi="Arial" w:cs="Arial"/>
          <w:b/>
          <w:bCs/>
          <w:u w:val="single"/>
        </w:rPr>
      </w:pPr>
      <w:r w:rsidRPr="00F706C7">
        <w:rPr>
          <w:rFonts w:ascii="Arial" w:hAnsi="Arial" w:cs="Arial"/>
          <w:b/>
          <w:bCs/>
          <w:u w:val="single"/>
        </w:rPr>
        <w:t>POZVÁNKA</w:t>
      </w:r>
    </w:p>
    <w:p w:rsidR="00FE78AD" w:rsidRPr="00FE78AD" w:rsidRDefault="00FE78AD" w:rsidP="00FE78AD">
      <w:pPr>
        <w:pStyle w:val="Zkladntext"/>
        <w:widowControl/>
        <w:spacing w:before="0"/>
        <w:rPr>
          <w:rFonts w:ascii="Arial" w:hAnsi="Arial" w:cs="Arial"/>
          <w:b/>
          <w:bCs/>
        </w:rPr>
      </w:pPr>
    </w:p>
    <w:p w:rsidR="00D76C68" w:rsidRDefault="00D76C68" w:rsidP="00D76C68">
      <w:pPr>
        <w:rPr>
          <w:rFonts w:ascii="Arial" w:hAnsi="Arial" w:cs="Arial"/>
          <w:b/>
          <w:bCs/>
          <w:sz w:val="22"/>
          <w:szCs w:val="22"/>
          <w:u w:val="single"/>
        </w:rPr>
      </w:pPr>
    </w:p>
    <w:p w:rsidR="00D76C68" w:rsidRDefault="00D76C68" w:rsidP="00D76C68">
      <w:pPr>
        <w:jc w:val="center"/>
        <w:rPr>
          <w:rFonts w:ascii="Arial" w:hAnsi="Arial" w:cs="Arial"/>
          <w:b/>
          <w:bCs/>
          <w:sz w:val="22"/>
          <w:szCs w:val="22"/>
        </w:rPr>
      </w:pPr>
      <w:r>
        <w:rPr>
          <w:rFonts w:ascii="Arial" w:hAnsi="Arial" w:cs="Arial"/>
          <w:b/>
          <w:bCs/>
          <w:sz w:val="22"/>
          <w:szCs w:val="22"/>
        </w:rPr>
        <w:t xml:space="preserve">Informace o konání okresního kola </w:t>
      </w:r>
      <w:r w:rsidR="00AC50C7">
        <w:rPr>
          <w:rFonts w:ascii="Arial" w:hAnsi="Arial" w:cs="Arial"/>
          <w:b/>
          <w:bCs/>
          <w:sz w:val="22"/>
          <w:szCs w:val="22"/>
        </w:rPr>
        <w:t>Olympiády</w:t>
      </w:r>
      <w:r>
        <w:rPr>
          <w:rFonts w:ascii="Arial" w:hAnsi="Arial" w:cs="Arial"/>
          <w:b/>
          <w:bCs/>
          <w:sz w:val="22"/>
          <w:szCs w:val="22"/>
        </w:rPr>
        <w:t xml:space="preserve"> v jazyce anglickém, kategorie SOŠ</w:t>
      </w:r>
    </w:p>
    <w:p w:rsidR="00D76C68" w:rsidRDefault="00D76C68" w:rsidP="00D76C68">
      <w:pPr>
        <w:spacing w:line="360" w:lineRule="auto"/>
        <w:jc w:val="both"/>
        <w:rPr>
          <w:rFonts w:ascii="Arial" w:hAnsi="Arial" w:cs="Arial"/>
          <w:b/>
          <w:bCs/>
          <w:sz w:val="22"/>
          <w:szCs w:val="22"/>
        </w:rPr>
      </w:pPr>
    </w:p>
    <w:p w:rsidR="00D76C68" w:rsidRPr="00D76C68" w:rsidRDefault="00D76C68" w:rsidP="00D76C68">
      <w:pPr>
        <w:spacing w:line="360" w:lineRule="auto"/>
        <w:rPr>
          <w:rFonts w:ascii="Arial" w:hAnsi="Arial" w:cs="Arial"/>
          <w:b/>
          <w:sz w:val="22"/>
          <w:szCs w:val="22"/>
        </w:rPr>
      </w:pPr>
      <w:r>
        <w:rPr>
          <w:rFonts w:ascii="Arial" w:hAnsi="Arial" w:cs="Arial"/>
          <w:b/>
          <w:bCs/>
          <w:sz w:val="22"/>
          <w:szCs w:val="22"/>
        </w:rPr>
        <w:t>Termín konání:</w:t>
      </w:r>
      <w:r w:rsidR="00952625">
        <w:rPr>
          <w:rFonts w:ascii="Arial" w:hAnsi="Arial" w:cs="Arial"/>
          <w:b/>
          <w:bCs/>
          <w:sz w:val="22"/>
          <w:szCs w:val="22"/>
        </w:rPr>
        <w:t xml:space="preserve"> </w:t>
      </w:r>
      <w:r w:rsidR="00952625">
        <w:rPr>
          <w:rFonts w:ascii="Arial" w:hAnsi="Arial" w:cs="Arial"/>
          <w:b/>
          <w:sz w:val="22"/>
          <w:szCs w:val="22"/>
        </w:rPr>
        <w:t>1</w:t>
      </w:r>
      <w:r w:rsidR="00282D9D">
        <w:rPr>
          <w:rFonts w:ascii="Arial" w:hAnsi="Arial" w:cs="Arial"/>
          <w:b/>
          <w:sz w:val="22"/>
          <w:szCs w:val="22"/>
        </w:rPr>
        <w:t>7</w:t>
      </w:r>
      <w:r>
        <w:rPr>
          <w:rFonts w:ascii="Arial" w:hAnsi="Arial" w:cs="Arial"/>
          <w:b/>
          <w:sz w:val="22"/>
          <w:szCs w:val="22"/>
        </w:rPr>
        <w:t>. února 202</w:t>
      </w:r>
      <w:r w:rsidR="00282D9D">
        <w:rPr>
          <w:rFonts w:ascii="Arial" w:hAnsi="Arial" w:cs="Arial"/>
          <w:b/>
          <w:sz w:val="22"/>
          <w:szCs w:val="22"/>
        </w:rPr>
        <w:t>6</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Uzávěrka přihlášek:</w:t>
      </w:r>
      <w:r>
        <w:rPr>
          <w:rFonts w:ascii="Arial" w:hAnsi="Arial" w:cs="Arial"/>
          <w:sz w:val="22"/>
          <w:szCs w:val="22"/>
        </w:rPr>
        <w:t xml:space="preserve"> </w:t>
      </w:r>
      <w:r w:rsidR="00282D9D">
        <w:rPr>
          <w:rFonts w:ascii="Arial" w:hAnsi="Arial" w:cs="Arial"/>
          <w:b/>
          <w:bCs/>
          <w:sz w:val="22"/>
          <w:szCs w:val="22"/>
        </w:rPr>
        <w:t xml:space="preserve">2. </w:t>
      </w:r>
      <w:bookmarkStart w:id="0" w:name="_GoBack"/>
      <w:bookmarkEnd w:id="0"/>
      <w:r w:rsidR="00282D9D">
        <w:rPr>
          <w:rFonts w:ascii="Arial" w:hAnsi="Arial" w:cs="Arial"/>
          <w:b/>
          <w:bCs/>
          <w:sz w:val="22"/>
          <w:szCs w:val="22"/>
        </w:rPr>
        <w:t xml:space="preserve">2. </w:t>
      </w:r>
      <w:r w:rsidR="00952625">
        <w:rPr>
          <w:rFonts w:ascii="Arial" w:hAnsi="Arial" w:cs="Arial"/>
          <w:b/>
          <w:bCs/>
          <w:sz w:val="22"/>
          <w:szCs w:val="22"/>
        </w:rPr>
        <w:t>202</w:t>
      </w:r>
      <w:r w:rsidR="00282D9D">
        <w:rPr>
          <w:rFonts w:ascii="Arial" w:hAnsi="Arial" w:cs="Arial"/>
          <w:b/>
          <w:bCs/>
          <w:sz w:val="22"/>
          <w:szCs w:val="22"/>
        </w:rPr>
        <w:t>6</w:t>
      </w:r>
      <w:r>
        <w:rPr>
          <w:rFonts w:ascii="Arial" w:hAnsi="Arial" w:cs="Arial"/>
          <w:sz w:val="22"/>
          <w:szCs w:val="22"/>
        </w:rPr>
        <w:t xml:space="preserve"> pouze elektronicky v Informačním systému soutěží a olympiád Pardubického kraje.</w:t>
      </w:r>
      <w:r w:rsidR="001C6723">
        <w:rPr>
          <w:rFonts w:ascii="Arial" w:hAnsi="Arial" w:cs="Arial"/>
          <w:sz w:val="22"/>
          <w:szCs w:val="22"/>
        </w:rPr>
        <w:t xml:space="preserve"> </w:t>
      </w:r>
      <w:r>
        <w:rPr>
          <w:rFonts w:ascii="Arial" w:hAnsi="Arial" w:cs="Arial"/>
          <w:sz w:val="22"/>
          <w:szCs w:val="22"/>
        </w:rPr>
        <w:t xml:space="preserve">Do okresního kola </w:t>
      </w:r>
      <w:r>
        <w:rPr>
          <w:rFonts w:ascii="Arial" w:hAnsi="Arial" w:cs="Arial"/>
          <w:b/>
          <w:sz w:val="22"/>
          <w:szCs w:val="22"/>
        </w:rPr>
        <w:t>postupují dva soutěžící</w:t>
      </w:r>
      <w:r>
        <w:rPr>
          <w:rFonts w:ascii="Arial" w:hAnsi="Arial" w:cs="Arial"/>
          <w:sz w:val="22"/>
          <w:szCs w:val="22"/>
        </w:rPr>
        <w:t xml:space="preserve"> ze školy.</w:t>
      </w:r>
    </w:p>
    <w:p w:rsidR="00D76C68" w:rsidRDefault="00D76C68" w:rsidP="001C6723">
      <w:pPr>
        <w:jc w:val="both"/>
        <w:rPr>
          <w:rFonts w:ascii="Arial" w:hAnsi="Arial" w:cs="Arial"/>
          <w:sz w:val="22"/>
          <w:szCs w:val="22"/>
        </w:rPr>
      </w:pPr>
    </w:p>
    <w:p w:rsidR="00D76C68" w:rsidRDefault="00D76C68" w:rsidP="00D76C68">
      <w:pPr>
        <w:spacing w:line="360" w:lineRule="auto"/>
        <w:rPr>
          <w:rFonts w:ascii="Arial" w:hAnsi="Arial" w:cs="Arial"/>
          <w:b/>
          <w:sz w:val="22"/>
          <w:szCs w:val="22"/>
        </w:rPr>
      </w:pPr>
      <w:r>
        <w:rPr>
          <w:rFonts w:ascii="Arial" w:hAnsi="Arial" w:cs="Arial"/>
          <w:b/>
          <w:bCs/>
          <w:sz w:val="22"/>
          <w:szCs w:val="22"/>
        </w:rPr>
        <w:t>Místo:</w:t>
      </w:r>
      <w:r>
        <w:rPr>
          <w:rFonts w:ascii="Arial" w:hAnsi="Arial" w:cs="Arial"/>
          <w:sz w:val="22"/>
          <w:szCs w:val="22"/>
        </w:rPr>
        <w:t xml:space="preserve"> </w:t>
      </w:r>
      <w:r>
        <w:rPr>
          <w:rFonts w:ascii="Arial" w:hAnsi="Arial" w:cs="Arial"/>
          <w:b/>
          <w:sz w:val="22"/>
          <w:szCs w:val="22"/>
        </w:rPr>
        <w:t>Dům</w:t>
      </w:r>
      <w:r w:rsidRPr="00A51D73">
        <w:rPr>
          <w:rFonts w:ascii="Arial" w:hAnsi="Arial" w:cs="Arial"/>
          <w:b/>
          <w:sz w:val="22"/>
          <w:szCs w:val="22"/>
        </w:rPr>
        <w:t xml:space="preserve"> dětí a mládeže</w:t>
      </w:r>
      <w:r>
        <w:rPr>
          <w:rFonts w:ascii="Arial" w:hAnsi="Arial" w:cs="Arial"/>
          <w:b/>
          <w:sz w:val="22"/>
          <w:szCs w:val="22"/>
        </w:rPr>
        <w:t xml:space="preserve"> Duha</w:t>
      </w:r>
      <w:r w:rsidRPr="00A51D73">
        <w:rPr>
          <w:rFonts w:ascii="Arial" w:hAnsi="Arial" w:cs="Arial"/>
          <w:b/>
          <w:sz w:val="22"/>
          <w:szCs w:val="22"/>
        </w:rPr>
        <w:t xml:space="preserve"> Ústí nad Orlicí, </w:t>
      </w:r>
    </w:p>
    <w:p w:rsidR="00D76C68" w:rsidRPr="00C4611E" w:rsidRDefault="00D76C68" w:rsidP="00D76C68">
      <w:pPr>
        <w:spacing w:line="360" w:lineRule="auto"/>
        <w:rPr>
          <w:rFonts w:ascii="Arial" w:hAnsi="Arial" w:cs="Arial"/>
          <w:b/>
          <w:sz w:val="22"/>
          <w:szCs w:val="22"/>
        </w:rPr>
      </w:pPr>
      <w:r>
        <w:rPr>
          <w:rFonts w:ascii="Arial" w:hAnsi="Arial" w:cs="Arial"/>
          <w:b/>
          <w:sz w:val="22"/>
          <w:szCs w:val="22"/>
        </w:rPr>
        <w:t xml:space="preserve">           </w:t>
      </w:r>
      <w:r w:rsidRPr="00A51D73">
        <w:rPr>
          <w:rFonts w:ascii="Arial" w:hAnsi="Arial" w:cs="Arial"/>
          <w:b/>
          <w:sz w:val="22"/>
          <w:szCs w:val="22"/>
        </w:rPr>
        <w:t>17. listopadu 1600</w:t>
      </w:r>
      <w:r>
        <w:rPr>
          <w:rFonts w:ascii="Arial" w:hAnsi="Arial" w:cs="Arial"/>
          <w:sz w:val="22"/>
          <w:szCs w:val="22"/>
        </w:rPr>
        <w:t xml:space="preserve">, </w:t>
      </w:r>
      <w:r w:rsidRPr="00C4611E">
        <w:rPr>
          <w:rFonts w:ascii="Arial" w:hAnsi="Arial" w:cs="Arial"/>
          <w:b/>
          <w:sz w:val="22"/>
          <w:szCs w:val="22"/>
        </w:rPr>
        <w:t>Ústí nad Orlicí</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Čas:</w:t>
      </w:r>
      <w:r>
        <w:rPr>
          <w:rFonts w:ascii="Arial" w:hAnsi="Arial" w:cs="Arial"/>
          <w:sz w:val="22"/>
          <w:szCs w:val="22"/>
        </w:rPr>
        <w:t xml:space="preserve"> 8:00 – 8:30 prezence, 8:30 zahájení soutěže, ukončení do cca 1</w:t>
      </w:r>
      <w:r w:rsidR="00353988">
        <w:rPr>
          <w:rFonts w:ascii="Arial" w:hAnsi="Arial" w:cs="Arial"/>
          <w:sz w:val="22"/>
          <w:szCs w:val="22"/>
        </w:rPr>
        <w:t>2</w:t>
      </w:r>
      <w:r>
        <w:rPr>
          <w:rFonts w:ascii="Arial" w:hAnsi="Arial" w:cs="Arial"/>
          <w:sz w:val="22"/>
          <w:szCs w:val="22"/>
        </w:rPr>
        <w:t>:00 hodin.</w:t>
      </w:r>
    </w:p>
    <w:p w:rsidR="00D76C68" w:rsidRPr="00A51D73" w:rsidRDefault="00D76C68" w:rsidP="00D76C68">
      <w:pPr>
        <w:spacing w:line="360" w:lineRule="auto"/>
        <w:jc w:val="both"/>
        <w:rPr>
          <w:rFonts w:ascii="Arial" w:hAnsi="Arial" w:cs="Arial"/>
          <w:b/>
          <w:sz w:val="22"/>
          <w:szCs w:val="22"/>
        </w:rPr>
      </w:pPr>
      <w:r>
        <w:rPr>
          <w:rFonts w:ascii="Arial" w:hAnsi="Arial" w:cs="Arial"/>
          <w:b/>
          <w:sz w:val="22"/>
          <w:szCs w:val="22"/>
        </w:rPr>
        <w:t>S sebou: přezůvky, občerstvení není zajištěno</w:t>
      </w:r>
    </w:p>
    <w:p w:rsidR="00D76C68" w:rsidRDefault="00D76C68" w:rsidP="001C6723">
      <w:pPr>
        <w:rPr>
          <w:rFonts w:ascii="Arial" w:hAnsi="Arial" w:cs="Arial"/>
          <w:sz w:val="22"/>
          <w:szCs w:val="22"/>
        </w:rPr>
      </w:pPr>
    </w:p>
    <w:p w:rsidR="00D76C68" w:rsidRDefault="00D76C68" w:rsidP="001C6723">
      <w:pPr>
        <w:spacing w:line="360" w:lineRule="auto"/>
        <w:jc w:val="both"/>
        <w:rPr>
          <w:rFonts w:ascii="Arial" w:hAnsi="Arial" w:cs="Arial"/>
          <w:sz w:val="22"/>
          <w:szCs w:val="22"/>
        </w:rPr>
      </w:pPr>
      <w:r>
        <w:rPr>
          <w:rFonts w:ascii="Arial" w:hAnsi="Arial" w:cs="Arial"/>
          <w:b/>
          <w:bCs/>
          <w:sz w:val="22"/>
          <w:szCs w:val="22"/>
        </w:rPr>
        <w:t>Průběh:</w:t>
      </w:r>
      <w:r>
        <w:rPr>
          <w:rFonts w:ascii="Arial" w:hAnsi="Arial" w:cs="Arial"/>
          <w:sz w:val="22"/>
          <w:szCs w:val="22"/>
        </w:rPr>
        <w:t xml:space="preserve"> soutěžící absolvují poslechový test (úroveň C1). Po vyhodnocení všech testů do konverzační části postupuje </w:t>
      </w:r>
      <w:r w:rsidR="00952625">
        <w:rPr>
          <w:rFonts w:ascii="Arial" w:hAnsi="Arial" w:cs="Arial"/>
          <w:sz w:val="22"/>
          <w:szCs w:val="22"/>
        </w:rPr>
        <w:t>10</w:t>
      </w:r>
      <w:r>
        <w:rPr>
          <w:rFonts w:ascii="Arial" w:hAnsi="Arial" w:cs="Arial"/>
          <w:sz w:val="22"/>
          <w:szCs w:val="22"/>
        </w:rPr>
        <w:t xml:space="preserve"> soutěžících. Soutěžící na prvních třech místech obdrží v okresním kole </w:t>
      </w:r>
      <w:r w:rsidR="00CC6357">
        <w:rPr>
          <w:rFonts w:ascii="Arial" w:hAnsi="Arial" w:cs="Arial"/>
          <w:sz w:val="22"/>
          <w:szCs w:val="22"/>
        </w:rPr>
        <w:t>diplom a knižní poukaz</w:t>
      </w:r>
      <w:r>
        <w:rPr>
          <w:rFonts w:ascii="Arial" w:hAnsi="Arial" w:cs="Arial"/>
          <w:sz w:val="22"/>
          <w:szCs w:val="22"/>
        </w:rPr>
        <w:t>. Jízdné se bude soutěžícím a doprovodu proplácet na základě zaslané faktury.</w:t>
      </w:r>
    </w:p>
    <w:p w:rsidR="00D76C68" w:rsidRDefault="00D76C68" w:rsidP="00D76C68">
      <w:pPr>
        <w:spacing w:line="276" w:lineRule="auto"/>
        <w:jc w:val="both"/>
        <w:rPr>
          <w:rFonts w:ascii="Arial" w:hAnsi="Arial" w:cs="Arial"/>
          <w:sz w:val="22"/>
          <w:szCs w:val="22"/>
        </w:rPr>
      </w:pPr>
    </w:p>
    <w:p w:rsidR="00D76C68" w:rsidRDefault="00D76C68" w:rsidP="00D76C68">
      <w:pPr>
        <w:spacing w:line="276" w:lineRule="auto"/>
        <w:jc w:val="both"/>
        <w:rPr>
          <w:rFonts w:ascii="Arial" w:hAnsi="Arial" w:cs="Arial"/>
          <w:sz w:val="22"/>
          <w:szCs w:val="22"/>
        </w:rPr>
      </w:pPr>
      <w:r>
        <w:rPr>
          <w:rFonts w:ascii="Arial" w:hAnsi="Arial" w:cs="Arial"/>
          <w:b/>
          <w:bCs/>
          <w:sz w:val="22"/>
          <w:szCs w:val="22"/>
        </w:rPr>
        <w:t xml:space="preserve">Výsledky okresního kola budou zveřejněny </w:t>
      </w:r>
      <w:r>
        <w:rPr>
          <w:rFonts w:ascii="Arial" w:hAnsi="Arial" w:cs="Arial"/>
          <w:sz w:val="22"/>
          <w:szCs w:val="22"/>
        </w:rPr>
        <w:t>v Informačním systému soutěží a olympiád Pardubického kraje.</w:t>
      </w:r>
    </w:p>
    <w:p w:rsidR="00D76C68" w:rsidRDefault="00D76C68" w:rsidP="001C6723">
      <w:pPr>
        <w:jc w:val="both"/>
        <w:rPr>
          <w:rFonts w:ascii="Arial" w:hAnsi="Arial" w:cs="Arial"/>
          <w:b/>
          <w:bCs/>
          <w:sz w:val="22"/>
          <w:szCs w:val="22"/>
        </w:rPr>
      </w:pPr>
    </w:p>
    <w:p w:rsidR="00FE78AD" w:rsidRPr="001C6723" w:rsidRDefault="00FE78AD" w:rsidP="001C6723">
      <w:pPr>
        <w:pStyle w:val="Nadpis3"/>
        <w:spacing w:before="120" w:line="360" w:lineRule="auto"/>
        <w:jc w:val="left"/>
        <w:rPr>
          <w:rFonts w:ascii="Arial" w:hAnsi="Arial" w:cs="Arial"/>
          <w:b w:val="0"/>
          <w:sz w:val="22"/>
          <w:szCs w:val="22"/>
          <w:u w:val="single"/>
        </w:rPr>
      </w:pPr>
      <w:r w:rsidRPr="001C6723">
        <w:rPr>
          <w:rFonts w:ascii="Arial" w:hAnsi="Arial" w:cs="Arial"/>
          <w:b w:val="0"/>
          <w:sz w:val="22"/>
          <w:szCs w:val="22"/>
          <w:u w:val="single"/>
        </w:rPr>
        <w:t>Doporučení k obsahu jednotlivých jazykových soutěží</w:t>
      </w:r>
      <w:r w:rsidRPr="001C6723">
        <w:rPr>
          <w:rFonts w:ascii="Arial" w:hAnsi="Arial" w:cs="Arial"/>
          <w:b w:val="0"/>
          <w:bCs w:val="0"/>
          <w:sz w:val="22"/>
          <w:szCs w:val="22"/>
          <w:u w:val="single"/>
        </w:rPr>
        <w:t xml:space="preserve"> (výtah z platných propozic soutěže)</w:t>
      </w:r>
      <w:r w:rsidRPr="001C6723">
        <w:rPr>
          <w:rFonts w:ascii="Arial" w:hAnsi="Arial" w:cs="Arial"/>
          <w:b w:val="0"/>
          <w:sz w:val="22"/>
          <w:szCs w:val="22"/>
          <w:u w:val="single"/>
        </w:rPr>
        <w:t>:</w:t>
      </w:r>
    </w:p>
    <w:p w:rsidR="00FE78AD" w:rsidRPr="00D76C68" w:rsidRDefault="00FE78AD" w:rsidP="001C6723">
      <w:pPr>
        <w:spacing w:line="360" w:lineRule="auto"/>
        <w:jc w:val="both"/>
        <w:rPr>
          <w:rFonts w:ascii="Arial" w:hAnsi="Arial" w:cs="Arial"/>
          <w:sz w:val="22"/>
          <w:szCs w:val="22"/>
        </w:rPr>
      </w:pPr>
      <w:r w:rsidRPr="00D76C68">
        <w:rPr>
          <w:rFonts w:ascii="Arial" w:hAnsi="Arial" w:cs="Arial"/>
          <w:b/>
          <w:bCs/>
          <w:sz w:val="22"/>
          <w:szCs w:val="22"/>
        </w:rPr>
        <w:t xml:space="preserve">-     písemná </w:t>
      </w:r>
      <w:proofErr w:type="gramStart"/>
      <w:r w:rsidRPr="00D76C68">
        <w:rPr>
          <w:rFonts w:ascii="Arial" w:hAnsi="Arial" w:cs="Arial"/>
          <w:b/>
          <w:bCs/>
          <w:sz w:val="22"/>
          <w:szCs w:val="22"/>
        </w:rPr>
        <w:t>část - poslech</w:t>
      </w:r>
      <w:proofErr w:type="gramEnd"/>
      <w:r w:rsidRPr="00D76C68">
        <w:rPr>
          <w:rFonts w:ascii="Arial" w:hAnsi="Arial" w:cs="Arial"/>
          <w:b/>
          <w:bCs/>
          <w:sz w:val="22"/>
          <w:szCs w:val="22"/>
        </w:rPr>
        <w:t xml:space="preserve"> s porozuměním</w:t>
      </w:r>
      <w:r w:rsidRPr="00D76C68">
        <w:rPr>
          <w:rFonts w:ascii="Arial" w:hAnsi="Arial" w:cs="Arial"/>
          <w:sz w:val="22"/>
          <w:szCs w:val="22"/>
        </w:rPr>
        <w:t xml:space="preserve"> </w:t>
      </w:r>
      <w:r w:rsidR="001C6723">
        <w:rPr>
          <w:rFonts w:ascii="Arial" w:hAnsi="Arial" w:cs="Arial"/>
          <w:sz w:val="22"/>
          <w:szCs w:val="22"/>
        </w:rPr>
        <w:t>úroveň C1,</w:t>
      </w:r>
      <w:r w:rsidRPr="00D76C68">
        <w:rPr>
          <w:rFonts w:ascii="Arial" w:hAnsi="Arial" w:cs="Arial"/>
          <w:sz w:val="22"/>
          <w:szCs w:val="22"/>
        </w:rPr>
        <w:t xml:space="preserve"> popř. </w:t>
      </w:r>
      <w:r w:rsidR="001C6723">
        <w:rPr>
          <w:rFonts w:ascii="Arial" w:hAnsi="Arial" w:cs="Arial"/>
          <w:sz w:val="22"/>
          <w:szCs w:val="22"/>
        </w:rPr>
        <w:t>didaktický</w:t>
      </w:r>
      <w:r w:rsidRPr="00D76C68">
        <w:rPr>
          <w:rFonts w:ascii="Arial" w:hAnsi="Arial" w:cs="Arial"/>
          <w:sz w:val="22"/>
          <w:szCs w:val="22"/>
        </w:rPr>
        <w:t xml:space="preserve"> text.</w:t>
      </w:r>
    </w:p>
    <w:p w:rsidR="00FE78AD" w:rsidRPr="00D76C68" w:rsidRDefault="00FE78AD" w:rsidP="001C6723">
      <w:pPr>
        <w:pStyle w:val="BodyText21"/>
        <w:widowControl/>
        <w:numPr>
          <w:ilvl w:val="0"/>
          <w:numId w:val="5"/>
        </w:numPr>
        <w:autoSpaceDE/>
        <w:autoSpaceDN/>
        <w:spacing w:line="360" w:lineRule="auto"/>
        <w:rPr>
          <w:rFonts w:ascii="Arial" w:hAnsi="Arial" w:cs="Arial"/>
          <w:noProof/>
        </w:rPr>
      </w:pPr>
      <w:r w:rsidRPr="00D76C68">
        <w:rPr>
          <w:rFonts w:ascii="Arial" w:hAnsi="Arial" w:cs="Arial"/>
          <w:b/>
          <w:bCs/>
          <w:noProof/>
        </w:rPr>
        <w:t>ústní část -</w:t>
      </w:r>
      <w:r w:rsidRPr="00D76C68">
        <w:rPr>
          <w:rFonts w:ascii="Arial" w:hAnsi="Arial" w:cs="Arial"/>
          <w:noProof/>
        </w:rPr>
        <w:t xml:space="preserve"> krátký úvod (představení) a konverzace na dané téma</w:t>
      </w:r>
      <w:r w:rsidR="00D76C68">
        <w:rPr>
          <w:rFonts w:ascii="Arial" w:hAnsi="Arial" w:cs="Arial"/>
          <w:noProof/>
        </w:rPr>
        <w:t>:</w:t>
      </w:r>
    </w:p>
    <w:p w:rsidR="00FE78AD" w:rsidRPr="00B81EB4" w:rsidRDefault="00D76C68" w:rsidP="001C6723">
      <w:pPr>
        <w:spacing w:line="360" w:lineRule="auto"/>
        <w:ind w:left="397" w:hanging="397"/>
        <w:jc w:val="both"/>
        <w:rPr>
          <w:rFonts w:ascii="Arial" w:hAnsi="Arial" w:cs="Arial"/>
          <w:sz w:val="22"/>
          <w:szCs w:val="22"/>
          <w:lang w:val="en-AU"/>
        </w:rPr>
      </w:pPr>
      <w:r w:rsidRPr="00D76C68">
        <w:rPr>
          <w:rFonts w:ascii="Arial" w:hAnsi="Arial" w:cs="Arial"/>
          <w:b/>
          <w:bCs/>
          <w:sz w:val="22"/>
          <w:szCs w:val="22"/>
        </w:rPr>
        <w:t>K</w:t>
      </w:r>
      <w:r w:rsidR="00FE78AD" w:rsidRPr="00D76C68">
        <w:rPr>
          <w:rFonts w:ascii="Arial" w:hAnsi="Arial" w:cs="Arial"/>
          <w:b/>
          <w:bCs/>
          <w:sz w:val="22"/>
          <w:szCs w:val="22"/>
        </w:rPr>
        <w:t>onverzace</w:t>
      </w:r>
      <w:r w:rsidR="00FE78AD" w:rsidRPr="00D76C68">
        <w:rPr>
          <w:rFonts w:ascii="Arial" w:hAnsi="Arial" w:cs="Arial"/>
          <w:sz w:val="22"/>
          <w:szCs w:val="22"/>
        </w:rPr>
        <w:t xml:space="preserve"> </w:t>
      </w:r>
      <w:r w:rsidR="00FE78AD" w:rsidRPr="00D76C68">
        <w:rPr>
          <w:rFonts w:ascii="Arial" w:hAnsi="Arial" w:cs="Arial"/>
          <w:b/>
          <w:sz w:val="22"/>
          <w:szCs w:val="22"/>
        </w:rPr>
        <w:t xml:space="preserve">na zadané </w:t>
      </w:r>
      <w:proofErr w:type="gramStart"/>
      <w:r w:rsidR="00FE78AD" w:rsidRPr="00D76C68">
        <w:rPr>
          <w:rFonts w:ascii="Arial" w:hAnsi="Arial" w:cs="Arial"/>
          <w:b/>
          <w:sz w:val="22"/>
          <w:szCs w:val="22"/>
        </w:rPr>
        <w:t>téma</w:t>
      </w:r>
      <w:r w:rsidR="00FE78AD" w:rsidRPr="00D76C68">
        <w:rPr>
          <w:rFonts w:ascii="Arial" w:hAnsi="Arial" w:cs="Arial"/>
          <w:sz w:val="22"/>
          <w:szCs w:val="22"/>
        </w:rPr>
        <w:t xml:space="preserve"> - </w:t>
      </w:r>
      <w:r w:rsidR="00B81EB4" w:rsidRPr="00B81EB4">
        <w:rPr>
          <w:rFonts w:ascii="Arial" w:hAnsi="Arial" w:cs="Arial"/>
          <w:sz w:val="22"/>
          <w:szCs w:val="22"/>
          <w:lang w:val="en-AU"/>
        </w:rPr>
        <w:t>Shopping</w:t>
      </w:r>
      <w:proofErr w:type="gramEnd"/>
      <w:r w:rsidR="00B81EB4" w:rsidRPr="00B81EB4">
        <w:rPr>
          <w:rFonts w:ascii="Arial" w:hAnsi="Arial" w:cs="Arial"/>
          <w:sz w:val="22"/>
          <w:szCs w:val="22"/>
          <w:lang w:val="en-AU"/>
        </w:rPr>
        <w:t xml:space="preserve"> and services</w:t>
      </w:r>
      <w:r w:rsidR="00FE78AD" w:rsidRPr="00B81EB4">
        <w:rPr>
          <w:rFonts w:ascii="Arial" w:hAnsi="Arial" w:cs="Arial"/>
          <w:sz w:val="22"/>
          <w:szCs w:val="22"/>
          <w:lang w:val="en-AU"/>
        </w:rPr>
        <w:t xml:space="preserve">, Relationships, </w:t>
      </w:r>
      <w:r w:rsidR="00B81EB4" w:rsidRPr="00B81EB4">
        <w:rPr>
          <w:rFonts w:ascii="Arial" w:hAnsi="Arial" w:cs="Arial"/>
          <w:sz w:val="22"/>
          <w:szCs w:val="22"/>
          <w:lang w:val="en-AU"/>
        </w:rPr>
        <w:t>World in the 21st century</w:t>
      </w:r>
      <w:r w:rsidR="00FE78AD" w:rsidRPr="00B81EB4">
        <w:rPr>
          <w:rFonts w:ascii="Arial" w:hAnsi="Arial" w:cs="Arial"/>
          <w:sz w:val="22"/>
          <w:szCs w:val="22"/>
          <w:lang w:val="en-AU"/>
        </w:rPr>
        <w:t xml:space="preserve"> Travelling, Sports and games, Education in or school, My town, Leisure time, My future career, Society and its problems, Mass media, Rules for healthy life, Books and reading, Problems of young people</w:t>
      </w:r>
    </w:p>
    <w:p w:rsidR="00FE78AD" w:rsidRPr="00D76C68" w:rsidRDefault="00FE78AD" w:rsidP="00FE78AD">
      <w:pPr>
        <w:ind w:left="397" w:hanging="397"/>
        <w:jc w:val="both"/>
        <w:rPr>
          <w:rFonts w:ascii="Arial" w:hAnsi="Arial" w:cs="Arial"/>
          <w:sz w:val="22"/>
          <w:szCs w:val="22"/>
        </w:rPr>
      </w:pPr>
    </w:p>
    <w:p w:rsidR="00FE78AD" w:rsidRPr="00D76C68" w:rsidRDefault="00FE78AD" w:rsidP="00FE78AD">
      <w:pPr>
        <w:rPr>
          <w:rFonts w:ascii="Arial" w:hAnsi="Arial" w:cs="Arial"/>
          <w:sz w:val="22"/>
          <w:szCs w:val="22"/>
        </w:rPr>
      </w:pPr>
      <w:r w:rsidRPr="00D76C68">
        <w:rPr>
          <w:rFonts w:ascii="Arial" w:hAnsi="Arial" w:cs="Arial"/>
          <w:sz w:val="22"/>
          <w:szCs w:val="22"/>
        </w:rPr>
        <w:t xml:space="preserve">Informace najdete také na  </w:t>
      </w:r>
      <w:hyperlink r:id="rId8" w:history="1">
        <w:r w:rsidR="00487A57" w:rsidRPr="005B51F8">
          <w:rPr>
            <w:rStyle w:val="Hypertextovodkaz"/>
            <w:rFonts w:ascii="Arial" w:hAnsi="Arial" w:cs="Arial"/>
            <w:sz w:val="22"/>
            <w:szCs w:val="22"/>
          </w:rPr>
          <w:t>https://souteze.ccvpardubice.cz</w:t>
        </w:r>
      </w:hyperlink>
      <w:r w:rsidR="00487A57">
        <w:rPr>
          <w:rFonts w:ascii="Arial" w:hAnsi="Arial" w:cs="Arial"/>
          <w:sz w:val="22"/>
          <w:szCs w:val="22"/>
        </w:rPr>
        <w:t xml:space="preserve">, </w:t>
      </w:r>
      <w:r w:rsidRPr="00D76C68">
        <w:rPr>
          <w:rFonts w:ascii="Arial" w:hAnsi="Arial" w:cs="Arial"/>
          <w:sz w:val="22"/>
          <w:szCs w:val="22"/>
        </w:rPr>
        <w:t>případně volejte DDM 604 209 661</w:t>
      </w:r>
    </w:p>
    <w:p w:rsidR="00FE78AD" w:rsidRPr="00D76C68" w:rsidRDefault="00FE78AD" w:rsidP="00FE78AD">
      <w:pPr>
        <w:ind w:left="6372"/>
        <w:rPr>
          <w:rFonts w:ascii="Arial" w:hAnsi="Arial" w:cs="Arial"/>
          <w:sz w:val="22"/>
          <w:szCs w:val="22"/>
        </w:rPr>
      </w:pPr>
    </w:p>
    <w:p w:rsidR="001C6723" w:rsidRDefault="001C6723" w:rsidP="00487A57">
      <w:pPr>
        <w:jc w:val="right"/>
        <w:rPr>
          <w:rFonts w:ascii="Arial" w:hAnsi="Arial" w:cs="Arial"/>
          <w:sz w:val="22"/>
          <w:szCs w:val="22"/>
        </w:rPr>
      </w:pPr>
      <w:r>
        <w:rPr>
          <w:rFonts w:ascii="Arial" w:hAnsi="Arial" w:cs="Arial"/>
          <w:sz w:val="22"/>
          <w:szCs w:val="22"/>
        </w:rPr>
        <w:t>Mgr. Dana Dostálková</w:t>
      </w:r>
    </w:p>
    <w:p w:rsidR="00FE78AD" w:rsidRPr="00D76C68" w:rsidRDefault="00FE78AD" w:rsidP="00487A57">
      <w:pPr>
        <w:jc w:val="right"/>
        <w:rPr>
          <w:rFonts w:ascii="Arial" w:hAnsi="Arial" w:cs="Arial"/>
          <w:sz w:val="22"/>
          <w:szCs w:val="22"/>
        </w:rPr>
      </w:pPr>
      <w:r w:rsidRPr="00D76C68">
        <w:rPr>
          <w:rFonts w:ascii="Arial" w:hAnsi="Arial" w:cs="Arial"/>
          <w:sz w:val="22"/>
          <w:szCs w:val="22"/>
        </w:rPr>
        <w:t>pověřený organizátor okresního kola</w:t>
      </w:r>
    </w:p>
    <w:p w:rsidR="00944E8A" w:rsidRDefault="00944E8A" w:rsidP="00FE78AD">
      <w:pPr>
        <w:rPr>
          <w:rFonts w:ascii="Arial" w:hAnsi="Arial" w:cs="Arial"/>
          <w:sz w:val="22"/>
          <w:szCs w:val="22"/>
        </w:rPr>
      </w:pPr>
    </w:p>
    <w:p w:rsidR="00FA1DDE" w:rsidRDefault="00FA1DDE" w:rsidP="00FE78AD">
      <w:pPr>
        <w:rPr>
          <w:rFonts w:ascii="Arial" w:hAnsi="Arial" w:cs="Arial"/>
          <w:sz w:val="22"/>
          <w:szCs w:val="22"/>
        </w:rPr>
      </w:pPr>
    </w:p>
    <w:p w:rsidR="00FA1DDE" w:rsidRDefault="00FA1DDE" w:rsidP="00FE78AD">
      <w:pPr>
        <w:rPr>
          <w:rFonts w:ascii="Arial" w:hAnsi="Arial" w:cs="Arial"/>
          <w:sz w:val="22"/>
          <w:szCs w:val="22"/>
        </w:rPr>
      </w:pPr>
    </w:p>
    <w:p w:rsidR="00FA1DDE" w:rsidRPr="00FA1DDE" w:rsidRDefault="00FA1DDE" w:rsidP="00FA1DDE">
      <w:pPr>
        <w:jc w:val="both"/>
        <w:rPr>
          <w:rFonts w:ascii="Myriad Pro" w:hAnsi="Myriad Pro" w:cs="Arial"/>
          <w:sz w:val="21"/>
          <w:szCs w:val="21"/>
        </w:rPr>
      </w:pPr>
      <w:r w:rsidRPr="00FA1DDE">
        <w:rPr>
          <w:rFonts w:ascii="Myriad Pro" w:hAnsi="Myriad Pro"/>
          <w:i/>
          <w:iCs/>
          <w:color w:val="000000"/>
          <w:sz w:val="21"/>
          <w:szCs w:val="21"/>
        </w:rPr>
        <w:t>Realizace olympiády byla podpořena Ministerstvem školství, mládeže a tělovýchovy a Pardubickým krajem.</w:t>
      </w:r>
    </w:p>
    <w:sectPr w:rsidR="00FA1DDE" w:rsidRPr="00FA1DDE" w:rsidSect="007C40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EFB" w:rsidRDefault="00F31EFB" w:rsidP="00EF685A">
      <w:r>
        <w:separator/>
      </w:r>
    </w:p>
  </w:endnote>
  <w:endnote w:type="continuationSeparator" w:id="0">
    <w:p w:rsidR="00F31EFB" w:rsidRDefault="00F31EFB" w:rsidP="00E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EFB" w:rsidRDefault="00F31EFB" w:rsidP="00EF685A">
      <w:r>
        <w:separator/>
      </w:r>
    </w:p>
  </w:footnote>
  <w:footnote w:type="continuationSeparator" w:id="0">
    <w:p w:rsidR="00F31EFB" w:rsidRDefault="00F31EFB" w:rsidP="00E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051" w:rsidRDefault="0039545E" w:rsidP="00344051">
    <w:pPr>
      <w:pStyle w:val="Zhlav"/>
      <w:tabs>
        <w:tab w:val="clear" w:pos="4536"/>
        <w:tab w:val="clear" w:pos="9072"/>
        <w:tab w:val="left" w:pos="2340"/>
      </w:tabs>
    </w:pPr>
    <w:r>
      <w:rPr>
        <w:noProof/>
      </w:rPr>
      <w:drawing>
        <wp:anchor distT="0" distB="0" distL="114300" distR="114300" simplePos="0" relativeHeight="251660288" behindDoc="1" locked="0" layoutInCell="1" allowOverlap="1">
          <wp:simplePos x="0" y="0"/>
          <wp:positionH relativeFrom="page">
            <wp:posOffset>9525</wp:posOffset>
          </wp:positionH>
          <wp:positionV relativeFrom="paragraph">
            <wp:posOffset>-449580</wp:posOffset>
          </wp:positionV>
          <wp:extent cx="7577454" cy="10718432"/>
          <wp:effectExtent l="0" t="0" r="508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jpg"/>
                  <pic:cNvPicPr/>
                </pic:nvPicPr>
                <pic:blipFill>
                  <a:blip r:embed="rId1">
                    <a:extLst>
                      <a:ext uri="{28A0092B-C50C-407E-A947-70E740481C1C}">
                        <a14:useLocalDpi xmlns:a14="http://schemas.microsoft.com/office/drawing/2010/main" val="0"/>
                      </a:ext>
                    </a:extLst>
                  </a:blip>
                  <a:stretch>
                    <a:fillRect/>
                  </a:stretch>
                </pic:blipFill>
                <pic:spPr>
                  <a:xfrm>
                    <a:off x="0" y="0"/>
                    <a:ext cx="7577454" cy="10718432"/>
                  </a:xfrm>
                  <a:prstGeom prst="rect">
                    <a:avLst/>
                  </a:prstGeom>
                </pic:spPr>
              </pic:pic>
            </a:graphicData>
          </a:graphic>
          <wp14:sizeRelH relativeFrom="page">
            <wp14:pctWidth>0</wp14:pctWidth>
          </wp14:sizeRelH>
          <wp14:sizeRelV relativeFrom="page">
            <wp14:pctHeight>0</wp14:pctHeight>
          </wp14:sizeRelV>
        </wp:anchor>
      </w:drawing>
    </w:r>
  </w:p>
  <w:p w:rsidR="0039545E" w:rsidRDefault="00344051" w:rsidP="00344051">
    <w:pPr>
      <w:pStyle w:val="Zhlav"/>
      <w:tabs>
        <w:tab w:val="clear" w:pos="4536"/>
        <w:tab w:val="clear" w:pos="9072"/>
        <w:tab w:val="left" w:pos="2340"/>
      </w:tabs>
    </w:pPr>
    <w:r>
      <w:tab/>
    </w:r>
  </w:p>
  <w:p w:rsidR="0039545E" w:rsidRDefault="0039545E">
    <w:pPr>
      <w:pStyle w:val="Zhlav"/>
    </w:pPr>
  </w:p>
  <w:p w:rsidR="0039545E" w:rsidRDefault="0039545E">
    <w:pPr>
      <w:pStyle w:val="Zhlav"/>
    </w:pPr>
  </w:p>
  <w:p w:rsidR="00EF685A" w:rsidRDefault="00EF685A">
    <w:pPr>
      <w:pStyle w:val="Zhlav"/>
    </w:pPr>
  </w:p>
  <w:p w:rsidR="00EF685A" w:rsidRDefault="00EF6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7B9"/>
    <w:multiLevelType w:val="singleLevel"/>
    <w:tmpl w:val="CC2C2F8C"/>
    <w:lvl w:ilvl="0">
      <w:start w:val="4"/>
      <w:numFmt w:val="bullet"/>
      <w:lvlText w:val="-"/>
      <w:lvlJc w:val="left"/>
      <w:pPr>
        <w:tabs>
          <w:tab w:val="num" w:pos="360"/>
        </w:tabs>
        <w:ind w:left="360" w:hanging="360"/>
      </w:pPr>
      <w:rPr>
        <w:rFonts w:hint="default"/>
      </w:rPr>
    </w:lvl>
  </w:abstractNum>
  <w:abstractNum w:abstractNumId="1" w15:restartNumberingAfterBreak="0">
    <w:nsid w:val="49241E7D"/>
    <w:multiLevelType w:val="hybridMultilevel"/>
    <w:tmpl w:val="32ECEDE6"/>
    <w:lvl w:ilvl="0" w:tplc="5EBE2802">
      <w:numFmt w:val="bullet"/>
      <w:lvlText w:val="-"/>
      <w:lvlJc w:val="left"/>
      <w:pPr>
        <w:ind w:left="2145" w:hanging="360"/>
      </w:pPr>
      <w:rPr>
        <w:rFonts w:ascii="Myriad Pro" w:eastAsia="Times New Roman" w:hAnsi="Myriad Pro" w:cs="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2" w15:restartNumberingAfterBreak="0">
    <w:nsid w:val="52D204A6"/>
    <w:multiLevelType w:val="hybridMultilevel"/>
    <w:tmpl w:val="7DAA4986"/>
    <w:lvl w:ilvl="0" w:tplc="04050001">
      <w:start w:val="3"/>
      <w:numFmt w:val="bullet"/>
      <w:lvlText w:val=""/>
      <w:lvlJc w:val="left"/>
      <w:pPr>
        <w:tabs>
          <w:tab w:val="num" w:pos="720"/>
        </w:tabs>
        <w:ind w:left="720" w:hanging="36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E7F18"/>
    <w:multiLevelType w:val="hybridMultilevel"/>
    <w:tmpl w:val="8A2E8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0867CE"/>
    <w:multiLevelType w:val="hybridMultilevel"/>
    <w:tmpl w:val="6B0C0316"/>
    <w:lvl w:ilvl="0" w:tplc="DA1E562C">
      <w:numFmt w:val="bullet"/>
      <w:lvlText w:val="-"/>
      <w:lvlJc w:val="left"/>
      <w:pPr>
        <w:ind w:left="720" w:hanging="360"/>
      </w:pPr>
      <w:rPr>
        <w:rFonts w:ascii="Myriad Pro" w:eastAsia="Times New Roman" w:hAnsi="Myriad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DE"/>
    <w:rsid w:val="00066A5F"/>
    <w:rsid w:val="00066AC7"/>
    <w:rsid w:val="0006795D"/>
    <w:rsid w:val="000741E8"/>
    <w:rsid w:val="00090038"/>
    <w:rsid w:val="000F088F"/>
    <w:rsid w:val="00105807"/>
    <w:rsid w:val="00107661"/>
    <w:rsid w:val="001079FD"/>
    <w:rsid w:val="00110B96"/>
    <w:rsid w:val="00166D0F"/>
    <w:rsid w:val="001775F9"/>
    <w:rsid w:val="00192F36"/>
    <w:rsid w:val="00194BD8"/>
    <w:rsid w:val="001B19F7"/>
    <w:rsid w:val="001C6723"/>
    <w:rsid w:val="001F1D65"/>
    <w:rsid w:val="00223580"/>
    <w:rsid w:val="00225713"/>
    <w:rsid w:val="00250600"/>
    <w:rsid w:val="00266356"/>
    <w:rsid w:val="00282D9D"/>
    <w:rsid w:val="002C0F67"/>
    <w:rsid w:val="002E7A16"/>
    <w:rsid w:val="002F25E8"/>
    <w:rsid w:val="00315778"/>
    <w:rsid w:val="003201FC"/>
    <w:rsid w:val="00344051"/>
    <w:rsid w:val="00353988"/>
    <w:rsid w:val="003668B0"/>
    <w:rsid w:val="003742E4"/>
    <w:rsid w:val="00374D1D"/>
    <w:rsid w:val="003931FF"/>
    <w:rsid w:val="0039545E"/>
    <w:rsid w:val="003A0B05"/>
    <w:rsid w:val="003A187B"/>
    <w:rsid w:val="003B6064"/>
    <w:rsid w:val="003B7EFC"/>
    <w:rsid w:val="003D1E6F"/>
    <w:rsid w:val="003E295E"/>
    <w:rsid w:val="003E3B5E"/>
    <w:rsid w:val="003F53B4"/>
    <w:rsid w:val="004104E4"/>
    <w:rsid w:val="00435A05"/>
    <w:rsid w:val="00443677"/>
    <w:rsid w:val="00446046"/>
    <w:rsid w:val="004616DC"/>
    <w:rsid w:val="0047080F"/>
    <w:rsid w:val="00477333"/>
    <w:rsid w:val="00487A57"/>
    <w:rsid w:val="004A4E17"/>
    <w:rsid w:val="004C78E4"/>
    <w:rsid w:val="004D3293"/>
    <w:rsid w:val="004E0044"/>
    <w:rsid w:val="004E26A0"/>
    <w:rsid w:val="004E6C27"/>
    <w:rsid w:val="00511016"/>
    <w:rsid w:val="00527088"/>
    <w:rsid w:val="00574A4B"/>
    <w:rsid w:val="00583D4C"/>
    <w:rsid w:val="00595A6D"/>
    <w:rsid w:val="005A0496"/>
    <w:rsid w:val="006307A7"/>
    <w:rsid w:val="006312BD"/>
    <w:rsid w:val="006A4119"/>
    <w:rsid w:val="00733549"/>
    <w:rsid w:val="007A21AA"/>
    <w:rsid w:val="007C24B2"/>
    <w:rsid w:val="007C4066"/>
    <w:rsid w:val="007D5B43"/>
    <w:rsid w:val="00805383"/>
    <w:rsid w:val="0080563A"/>
    <w:rsid w:val="00852EFE"/>
    <w:rsid w:val="0085739F"/>
    <w:rsid w:val="008A1D23"/>
    <w:rsid w:val="008A3A05"/>
    <w:rsid w:val="008C7DE3"/>
    <w:rsid w:val="008F314D"/>
    <w:rsid w:val="00944E8A"/>
    <w:rsid w:val="00945EEC"/>
    <w:rsid w:val="00952625"/>
    <w:rsid w:val="0095342A"/>
    <w:rsid w:val="00970C84"/>
    <w:rsid w:val="00971743"/>
    <w:rsid w:val="009A4A61"/>
    <w:rsid w:val="009B3B81"/>
    <w:rsid w:val="009B4697"/>
    <w:rsid w:val="009E600F"/>
    <w:rsid w:val="00A14AF2"/>
    <w:rsid w:val="00A42998"/>
    <w:rsid w:val="00A772F4"/>
    <w:rsid w:val="00A96415"/>
    <w:rsid w:val="00AB003F"/>
    <w:rsid w:val="00AC50C7"/>
    <w:rsid w:val="00AC5726"/>
    <w:rsid w:val="00AE3D7A"/>
    <w:rsid w:val="00B31541"/>
    <w:rsid w:val="00B3570C"/>
    <w:rsid w:val="00B47A62"/>
    <w:rsid w:val="00B52B9C"/>
    <w:rsid w:val="00B81EB4"/>
    <w:rsid w:val="00BB0FD2"/>
    <w:rsid w:val="00C07729"/>
    <w:rsid w:val="00C10757"/>
    <w:rsid w:val="00C87F6C"/>
    <w:rsid w:val="00CA7180"/>
    <w:rsid w:val="00CB4452"/>
    <w:rsid w:val="00CC6357"/>
    <w:rsid w:val="00CE1ADE"/>
    <w:rsid w:val="00D2338B"/>
    <w:rsid w:val="00D53BFC"/>
    <w:rsid w:val="00D67E40"/>
    <w:rsid w:val="00D76C68"/>
    <w:rsid w:val="00DD38D9"/>
    <w:rsid w:val="00DD5E4F"/>
    <w:rsid w:val="00DF1A8A"/>
    <w:rsid w:val="00E03FEB"/>
    <w:rsid w:val="00E23A69"/>
    <w:rsid w:val="00E317A9"/>
    <w:rsid w:val="00E32997"/>
    <w:rsid w:val="00E402C5"/>
    <w:rsid w:val="00E417DE"/>
    <w:rsid w:val="00E63D23"/>
    <w:rsid w:val="00E9457A"/>
    <w:rsid w:val="00EB19C5"/>
    <w:rsid w:val="00ED2A98"/>
    <w:rsid w:val="00EF685A"/>
    <w:rsid w:val="00EF7D8E"/>
    <w:rsid w:val="00F31EFB"/>
    <w:rsid w:val="00F67793"/>
    <w:rsid w:val="00F706C7"/>
    <w:rsid w:val="00F77CEE"/>
    <w:rsid w:val="00F926DA"/>
    <w:rsid w:val="00FA1DDE"/>
    <w:rsid w:val="00FA2591"/>
    <w:rsid w:val="00FE78AD"/>
    <w:rsid w:val="00FF0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AE087"/>
  <w15:docId w15:val="{7D042966-7EFE-4791-82AA-184F61C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C4066"/>
    <w:rPr>
      <w:sz w:val="24"/>
      <w:szCs w:val="24"/>
    </w:rPr>
  </w:style>
  <w:style w:type="paragraph" w:styleId="Nadpis3">
    <w:name w:val="heading 3"/>
    <w:basedOn w:val="Normln"/>
    <w:next w:val="Normln"/>
    <w:link w:val="Nadpis3Char"/>
    <w:unhideWhenUsed/>
    <w:qFormat/>
    <w:rsid w:val="003931FF"/>
    <w:pPr>
      <w:keepNext/>
      <w:widowControl w:val="0"/>
      <w:autoSpaceDE w:val="0"/>
      <w:autoSpaceDN w:val="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F685A"/>
    <w:pPr>
      <w:tabs>
        <w:tab w:val="center" w:pos="4536"/>
        <w:tab w:val="right" w:pos="9072"/>
      </w:tabs>
    </w:pPr>
  </w:style>
  <w:style w:type="character" w:customStyle="1" w:styleId="ZhlavChar">
    <w:name w:val="Záhlaví Char"/>
    <w:link w:val="Zhlav"/>
    <w:uiPriority w:val="99"/>
    <w:rsid w:val="00EF685A"/>
    <w:rPr>
      <w:sz w:val="24"/>
      <w:szCs w:val="24"/>
    </w:rPr>
  </w:style>
  <w:style w:type="paragraph" w:styleId="Zpat">
    <w:name w:val="footer"/>
    <w:basedOn w:val="Normln"/>
    <w:link w:val="ZpatChar"/>
    <w:rsid w:val="00EF685A"/>
    <w:pPr>
      <w:tabs>
        <w:tab w:val="center" w:pos="4536"/>
        <w:tab w:val="right" w:pos="9072"/>
      </w:tabs>
    </w:pPr>
  </w:style>
  <w:style w:type="character" w:customStyle="1" w:styleId="ZpatChar">
    <w:name w:val="Zápatí Char"/>
    <w:link w:val="Zpat"/>
    <w:rsid w:val="00EF685A"/>
    <w:rPr>
      <w:sz w:val="24"/>
      <w:szCs w:val="24"/>
    </w:rPr>
  </w:style>
  <w:style w:type="paragraph" w:styleId="Bezmezer">
    <w:name w:val="No Spacing"/>
    <w:uiPriority w:val="1"/>
    <w:qFormat/>
    <w:rsid w:val="00194BD8"/>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4616DC"/>
    <w:rPr>
      <w:color w:val="0000FF" w:themeColor="hyperlink"/>
      <w:u w:val="single"/>
    </w:rPr>
  </w:style>
  <w:style w:type="paragraph" w:styleId="Textbubliny">
    <w:name w:val="Balloon Text"/>
    <w:basedOn w:val="Normln"/>
    <w:link w:val="TextbublinyChar"/>
    <w:semiHidden/>
    <w:unhideWhenUsed/>
    <w:rsid w:val="00971743"/>
    <w:rPr>
      <w:rFonts w:ascii="Segoe UI" w:hAnsi="Segoe UI" w:cs="Segoe UI"/>
      <w:sz w:val="18"/>
      <w:szCs w:val="18"/>
    </w:rPr>
  </w:style>
  <w:style w:type="character" w:customStyle="1" w:styleId="TextbublinyChar">
    <w:name w:val="Text bubliny Char"/>
    <w:basedOn w:val="Standardnpsmoodstavce"/>
    <w:link w:val="Textbubliny"/>
    <w:semiHidden/>
    <w:rsid w:val="00971743"/>
    <w:rPr>
      <w:rFonts w:ascii="Segoe UI" w:hAnsi="Segoe UI" w:cs="Segoe UI"/>
      <w:sz w:val="18"/>
      <w:szCs w:val="18"/>
    </w:rPr>
  </w:style>
  <w:style w:type="character" w:customStyle="1" w:styleId="Nadpis3Char">
    <w:name w:val="Nadpis 3 Char"/>
    <w:basedOn w:val="Standardnpsmoodstavce"/>
    <w:link w:val="Nadpis3"/>
    <w:semiHidden/>
    <w:rsid w:val="003931FF"/>
    <w:rPr>
      <w:b/>
      <w:bCs/>
      <w:sz w:val="24"/>
      <w:szCs w:val="24"/>
    </w:rPr>
  </w:style>
  <w:style w:type="paragraph" w:styleId="Zkladntext">
    <w:name w:val="Body Text"/>
    <w:basedOn w:val="Normln"/>
    <w:link w:val="ZkladntextChar"/>
    <w:unhideWhenUsed/>
    <w:rsid w:val="003931FF"/>
    <w:pPr>
      <w:widowControl w:val="0"/>
      <w:autoSpaceDE w:val="0"/>
      <w:autoSpaceDN w:val="0"/>
      <w:spacing w:before="120"/>
      <w:jc w:val="both"/>
    </w:pPr>
    <w:rPr>
      <w:sz w:val="22"/>
      <w:szCs w:val="22"/>
    </w:rPr>
  </w:style>
  <w:style w:type="character" w:customStyle="1" w:styleId="ZkladntextChar">
    <w:name w:val="Základní text Char"/>
    <w:basedOn w:val="Standardnpsmoodstavce"/>
    <w:link w:val="Zkladntext"/>
    <w:rsid w:val="003931FF"/>
    <w:rPr>
      <w:sz w:val="22"/>
      <w:szCs w:val="22"/>
    </w:rPr>
  </w:style>
  <w:style w:type="paragraph" w:customStyle="1" w:styleId="Default">
    <w:name w:val="Default"/>
    <w:rsid w:val="003931FF"/>
    <w:pPr>
      <w:autoSpaceDE w:val="0"/>
      <w:autoSpaceDN w:val="0"/>
      <w:adjustRightInd w:val="0"/>
    </w:pPr>
    <w:rPr>
      <w:rFonts w:ascii="Calibri" w:hAnsi="Calibri" w:cs="Calibri"/>
      <w:color w:val="000000"/>
      <w:sz w:val="24"/>
      <w:szCs w:val="24"/>
    </w:rPr>
  </w:style>
  <w:style w:type="paragraph" w:styleId="FormtovanvHTML">
    <w:name w:val="HTML Preformatted"/>
    <w:basedOn w:val="Normln"/>
    <w:link w:val="FormtovanvHTMLChar"/>
    <w:rsid w:val="00FE7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FE78AD"/>
    <w:rPr>
      <w:rFonts w:ascii="Courier New" w:hAnsi="Courier New" w:cs="Courier New"/>
    </w:rPr>
  </w:style>
  <w:style w:type="paragraph" w:customStyle="1" w:styleId="BodyText21">
    <w:name w:val="Body Text 21"/>
    <w:basedOn w:val="Normln"/>
    <w:rsid w:val="00FE78AD"/>
    <w:pPr>
      <w:widowControl w:val="0"/>
      <w:autoSpaceDE w:val="0"/>
      <w:autoSpaceDN w:val="0"/>
      <w:jc w:val="both"/>
    </w:pPr>
    <w:rPr>
      <w:sz w:val="22"/>
      <w:szCs w:val="22"/>
    </w:rPr>
  </w:style>
  <w:style w:type="paragraph" w:styleId="Odstavecseseznamem">
    <w:name w:val="List Paragraph"/>
    <w:basedOn w:val="Normln"/>
    <w:uiPriority w:val="34"/>
    <w:qFormat/>
    <w:rsid w:val="001C6723"/>
    <w:pPr>
      <w:ind w:left="720"/>
      <w:contextualSpacing/>
    </w:pPr>
  </w:style>
  <w:style w:type="character" w:styleId="Nevyeenzmnka">
    <w:name w:val="Unresolved Mention"/>
    <w:basedOn w:val="Standardnpsmoodstavce"/>
    <w:uiPriority w:val="99"/>
    <w:semiHidden/>
    <w:unhideWhenUsed/>
    <w:rsid w:val="0048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375">
      <w:bodyDiv w:val="1"/>
      <w:marLeft w:val="0"/>
      <w:marRight w:val="0"/>
      <w:marTop w:val="0"/>
      <w:marBottom w:val="0"/>
      <w:divBdr>
        <w:top w:val="none" w:sz="0" w:space="0" w:color="auto"/>
        <w:left w:val="none" w:sz="0" w:space="0" w:color="auto"/>
        <w:bottom w:val="none" w:sz="0" w:space="0" w:color="auto"/>
        <w:right w:val="none" w:sz="0" w:space="0" w:color="auto"/>
      </w:divBdr>
    </w:div>
    <w:div w:id="145435573">
      <w:bodyDiv w:val="1"/>
      <w:marLeft w:val="0"/>
      <w:marRight w:val="0"/>
      <w:marTop w:val="0"/>
      <w:marBottom w:val="0"/>
      <w:divBdr>
        <w:top w:val="none" w:sz="0" w:space="0" w:color="auto"/>
        <w:left w:val="none" w:sz="0" w:space="0" w:color="auto"/>
        <w:bottom w:val="none" w:sz="0" w:space="0" w:color="auto"/>
        <w:right w:val="none" w:sz="0" w:space="0" w:color="auto"/>
      </w:divBdr>
    </w:div>
    <w:div w:id="4851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eze.ccvpardub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294A-A5B4-4FAE-8166-C10AA4D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17</cp:revision>
  <cp:lastPrinted>2025-01-17T15:13:00Z</cp:lastPrinted>
  <dcterms:created xsi:type="dcterms:W3CDTF">2023-11-20T09:58:00Z</dcterms:created>
  <dcterms:modified xsi:type="dcterms:W3CDTF">2025-12-12T14:23:00Z</dcterms:modified>
</cp:coreProperties>
</file>