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30" w:rsidRDefault="006B09F8">
      <w:pPr>
        <w:spacing w:after="0"/>
        <w:ind w:left="448"/>
      </w:pPr>
      <w:r>
        <w:rPr>
          <w:rFonts w:ascii="Arial" w:eastAsia="Arial" w:hAnsi="Arial" w:cs="Arial"/>
          <w:sz w:val="36"/>
        </w:rPr>
        <w:t xml:space="preserve">Dům dětí a mládeže BETA Pardubice, Štolbova 2665 </w:t>
      </w:r>
    </w:p>
    <w:p w:rsidR="00063830" w:rsidRDefault="006B09F8">
      <w:pPr>
        <w:spacing w:after="0"/>
        <w:ind w:left="1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940EA5" w:rsidRDefault="00940EA5">
      <w:pPr>
        <w:spacing w:after="0"/>
        <w:ind w:left="14"/>
        <w:rPr>
          <w:rFonts w:ascii="Arial" w:eastAsia="Arial" w:hAnsi="Arial" w:cs="Arial"/>
          <w:sz w:val="20"/>
        </w:rPr>
      </w:pPr>
    </w:p>
    <w:p w:rsidR="00940EA5" w:rsidRPr="000363B4" w:rsidRDefault="00940EA5">
      <w:pPr>
        <w:spacing w:after="0"/>
        <w:ind w:left="14"/>
        <w:rPr>
          <w:sz w:val="16"/>
          <w:szCs w:val="16"/>
        </w:rPr>
      </w:pPr>
    </w:p>
    <w:p w:rsidR="00063830" w:rsidRPr="000363B4" w:rsidRDefault="006B09F8" w:rsidP="006B09F8">
      <w:pPr>
        <w:spacing w:after="0"/>
        <w:ind w:left="14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 </w:t>
      </w:r>
    </w:p>
    <w:p w:rsidR="00063830" w:rsidRDefault="006B09F8">
      <w:pPr>
        <w:spacing w:after="0"/>
        <w:ind w:left="16"/>
        <w:jc w:val="center"/>
      </w:pPr>
      <w:r>
        <w:rPr>
          <w:rFonts w:ascii="Arial" w:eastAsia="Arial" w:hAnsi="Arial" w:cs="Arial"/>
          <w:b/>
          <w:sz w:val="36"/>
          <w:u w:val="single" w:color="000000"/>
        </w:rPr>
        <w:t>POZVÁNKA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0363B4" w:rsidRDefault="006B09F8" w:rsidP="00782BAE">
      <w:pPr>
        <w:spacing w:after="0"/>
        <w:ind w:left="254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nominovaným do okresního kola soutěže Dě</w:t>
      </w:r>
      <w:r w:rsidR="00E25C5B">
        <w:rPr>
          <w:rFonts w:ascii="Arial" w:eastAsia="Arial" w:hAnsi="Arial" w:cs="Arial"/>
          <w:sz w:val="32"/>
        </w:rPr>
        <w:t>tská scéna 2020,</w:t>
      </w:r>
    </w:p>
    <w:p w:rsidR="00063830" w:rsidRDefault="000363B4" w:rsidP="000363B4">
      <w:pPr>
        <w:spacing w:after="0"/>
        <w:ind w:left="254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0,</w:t>
      </w:r>
      <w:r w:rsidR="00E25C5B">
        <w:rPr>
          <w:rFonts w:ascii="Arial" w:eastAsia="Arial" w:hAnsi="Arial" w:cs="Arial"/>
          <w:sz w:val="32"/>
        </w:rPr>
        <w:t xml:space="preserve"> I., II., III. a IV. </w:t>
      </w:r>
      <w:r w:rsidR="00940EA5">
        <w:rPr>
          <w:rFonts w:ascii="Arial" w:eastAsia="Arial" w:hAnsi="Arial" w:cs="Arial"/>
          <w:sz w:val="32"/>
        </w:rPr>
        <w:t>K</w:t>
      </w:r>
      <w:r w:rsidR="00782BAE">
        <w:rPr>
          <w:rFonts w:ascii="Arial" w:eastAsia="Arial" w:hAnsi="Arial" w:cs="Arial"/>
          <w:sz w:val="32"/>
        </w:rPr>
        <w:t>ategorie</w:t>
      </w:r>
    </w:p>
    <w:p w:rsidR="00940EA5" w:rsidRDefault="00940EA5" w:rsidP="000363B4">
      <w:pPr>
        <w:spacing w:after="0"/>
        <w:ind w:left="254"/>
        <w:jc w:val="center"/>
      </w:pPr>
    </w:p>
    <w:p w:rsidR="00063830" w:rsidRDefault="006B09F8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                                   </w:t>
      </w:r>
    </w:p>
    <w:p w:rsidR="00063830" w:rsidRPr="000363B4" w:rsidRDefault="006B09F8" w:rsidP="006B09F8">
      <w:pPr>
        <w:spacing w:after="19"/>
        <w:ind w:left="14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1A6EFC" w:rsidRDefault="006B09F8" w:rsidP="001A6EFC">
      <w:pPr>
        <w:spacing w:after="0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Termín :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="00E25C5B" w:rsidRPr="00E25C5B">
        <w:rPr>
          <w:rFonts w:ascii="Arial" w:eastAsia="Arial" w:hAnsi="Arial" w:cs="Arial"/>
          <w:b/>
          <w:sz w:val="24"/>
        </w:rPr>
        <w:t>25</w:t>
      </w:r>
      <w:proofErr w:type="gramEnd"/>
      <w:r w:rsidR="00E25C5B" w:rsidRPr="00E25C5B">
        <w:rPr>
          <w:rFonts w:ascii="Arial" w:eastAsia="Arial" w:hAnsi="Arial" w:cs="Arial"/>
          <w:b/>
          <w:sz w:val="24"/>
        </w:rPr>
        <w:t>. – 27. března</w:t>
      </w:r>
      <w:r>
        <w:rPr>
          <w:rFonts w:ascii="Arial" w:eastAsia="Arial" w:hAnsi="Arial" w:cs="Arial"/>
          <w:b/>
          <w:sz w:val="24"/>
        </w:rPr>
        <w:t xml:space="preserve"> 2020</w:t>
      </w:r>
      <w:r>
        <w:rPr>
          <w:rFonts w:ascii="Arial" w:eastAsia="Arial" w:hAnsi="Arial" w:cs="Arial"/>
          <w:sz w:val="24"/>
        </w:rPr>
        <w:t xml:space="preserve"> </w:t>
      </w:r>
    </w:p>
    <w:p w:rsidR="001A6EFC" w:rsidRPr="001A6EFC" w:rsidRDefault="001A6EFC" w:rsidP="001A6EFC">
      <w:pPr>
        <w:rPr>
          <w:rFonts w:ascii="Arial" w:eastAsia="Arial" w:hAnsi="Arial" w:cs="Arial"/>
          <w:sz w:val="16"/>
          <w:szCs w:val="16"/>
        </w:rPr>
      </w:pPr>
    </w:p>
    <w:p w:rsidR="001A6EFC" w:rsidRPr="001A6EFC" w:rsidRDefault="001A6EFC" w:rsidP="001A6EFC">
      <w:pPr>
        <w:rPr>
          <w:rFonts w:ascii="Arial" w:eastAsia="Times New Roman" w:hAnsi="Arial" w:cs="Arial"/>
          <w:b/>
          <w:color w:val="auto"/>
          <w:sz w:val="24"/>
        </w:rPr>
      </w:pPr>
      <w:r w:rsidRPr="001A6EFC">
        <w:rPr>
          <w:rFonts w:ascii="Arial" w:hAnsi="Arial" w:cs="Arial"/>
          <w:b/>
          <w:sz w:val="24"/>
        </w:rPr>
        <w:t>25. března 2020  -   jednotlivci 0., I. kategorie a   ⃰</w:t>
      </w:r>
      <w:r w:rsidRPr="001A6EFC">
        <w:rPr>
          <w:rFonts w:ascii="Arial" w:hAnsi="Arial" w:cs="Arial"/>
          <w:b/>
          <w:color w:val="FF0000"/>
          <w:sz w:val="24"/>
        </w:rPr>
        <w:t xml:space="preserve">  </w:t>
      </w:r>
      <w:r w:rsidRPr="001A6EFC">
        <w:rPr>
          <w:rFonts w:ascii="Arial" w:hAnsi="Arial" w:cs="Arial"/>
          <w:b/>
          <w:sz w:val="24"/>
        </w:rPr>
        <w:t>kolektivy</w:t>
      </w:r>
    </w:p>
    <w:p w:rsidR="001A6EFC" w:rsidRPr="001A6EFC" w:rsidRDefault="001A6EFC" w:rsidP="001A6EFC">
      <w:pPr>
        <w:rPr>
          <w:rFonts w:ascii="Arial" w:hAnsi="Arial" w:cs="Arial"/>
          <w:b/>
          <w:sz w:val="24"/>
        </w:rPr>
      </w:pPr>
      <w:r w:rsidRPr="001A6EFC">
        <w:rPr>
          <w:rFonts w:ascii="Arial" w:hAnsi="Arial" w:cs="Arial"/>
          <w:b/>
          <w:sz w:val="24"/>
        </w:rPr>
        <w:t>26. března 2020  -   jednotlivci II. a IV. kategorie</w:t>
      </w:r>
    </w:p>
    <w:p w:rsidR="001A6EFC" w:rsidRDefault="001A6EFC" w:rsidP="001A6EFC">
      <w:pPr>
        <w:rPr>
          <w:rFonts w:ascii="Arial" w:hAnsi="Arial" w:cs="Arial"/>
          <w:b/>
          <w:sz w:val="24"/>
        </w:rPr>
      </w:pPr>
      <w:r w:rsidRPr="001A6EFC">
        <w:rPr>
          <w:rFonts w:ascii="Arial" w:hAnsi="Arial" w:cs="Arial"/>
          <w:b/>
          <w:sz w:val="24"/>
        </w:rPr>
        <w:t xml:space="preserve">27. března 2020   -   jednotlivci III. </w:t>
      </w:r>
      <w:r w:rsidR="00940EA5" w:rsidRPr="001A6EFC">
        <w:rPr>
          <w:rFonts w:ascii="Arial" w:hAnsi="Arial" w:cs="Arial"/>
          <w:b/>
          <w:sz w:val="24"/>
        </w:rPr>
        <w:t>K</w:t>
      </w:r>
      <w:r w:rsidRPr="001A6EFC">
        <w:rPr>
          <w:rFonts w:ascii="Arial" w:hAnsi="Arial" w:cs="Arial"/>
          <w:b/>
          <w:sz w:val="24"/>
        </w:rPr>
        <w:t>ategorie</w:t>
      </w:r>
    </w:p>
    <w:p w:rsidR="00940EA5" w:rsidRPr="001A6EFC" w:rsidRDefault="00940EA5" w:rsidP="001A6EFC">
      <w:pPr>
        <w:rPr>
          <w:rFonts w:ascii="Arial" w:hAnsi="Arial" w:cs="Arial"/>
        </w:rPr>
      </w:pPr>
    </w:p>
    <w:p w:rsidR="00063830" w:rsidRDefault="006B09F8">
      <w:pPr>
        <w:spacing w:after="19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063830" w:rsidRDefault="006B09F8">
      <w:pPr>
        <w:tabs>
          <w:tab w:val="center" w:pos="4998"/>
        </w:tabs>
        <w:spacing w:after="14" w:line="250" w:lineRule="auto"/>
        <w:ind w:left="-1"/>
      </w:pPr>
      <w:r>
        <w:rPr>
          <w:rFonts w:ascii="Arial" w:eastAsia="Arial" w:hAnsi="Arial" w:cs="Arial"/>
          <w:sz w:val="24"/>
        </w:rPr>
        <w:t xml:space="preserve">Místo </w:t>
      </w:r>
      <w:proofErr w:type="gramStart"/>
      <w:r>
        <w:rPr>
          <w:rFonts w:ascii="Arial" w:eastAsia="Arial" w:hAnsi="Arial" w:cs="Arial"/>
          <w:sz w:val="24"/>
        </w:rPr>
        <w:t xml:space="preserve">konání :   </w:t>
      </w:r>
      <w:r>
        <w:rPr>
          <w:rFonts w:ascii="Arial" w:eastAsia="Arial" w:hAnsi="Arial" w:cs="Arial"/>
          <w:sz w:val="24"/>
        </w:rPr>
        <w:tab/>
        <w:t>Dům</w:t>
      </w:r>
      <w:proofErr w:type="gramEnd"/>
      <w:r>
        <w:rPr>
          <w:rFonts w:ascii="Arial" w:eastAsia="Arial" w:hAnsi="Arial" w:cs="Arial"/>
          <w:sz w:val="24"/>
        </w:rPr>
        <w:t xml:space="preserve"> dětí a mládeže BETA, Štolbova 2665, Pardubice </w:t>
      </w:r>
    </w:p>
    <w:p w:rsidR="00063830" w:rsidRDefault="006B09F8">
      <w:pPr>
        <w:spacing w:after="14" w:line="250" w:lineRule="auto"/>
        <w:ind w:left="2148" w:hanging="10"/>
        <w:jc w:val="both"/>
      </w:pPr>
      <w:r>
        <w:rPr>
          <w:rFonts w:ascii="Arial" w:eastAsia="Arial" w:hAnsi="Arial" w:cs="Arial"/>
          <w:sz w:val="24"/>
        </w:rPr>
        <w:t xml:space="preserve">(od nádraží – autobusem č. 6 nebo č. 8, vystupte na zastávce Karla IV. – podchodem přejděte hlavní silnici. Proti Vám bude budova TJ Sokol, odbočíte vpravo – míjíte budovu </w:t>
      </w:r>
      <w:proofErr w:type="spellStart"/>
      <w:r>
        <w:rPr>
          <w:rFonts w:ascii="Arial" w:eastAsia="Arial" w:hAnsi="Arial" w:cs="Arial"/>
          <w:sz w:val="24"/>
        </w:rPr>
        <w:t>Ideonu</w:t>
      </w:r>
      <w:proofErr w:type="spellEnd"/>
      <w:r>
        <w:rPr>
          <w:rFonts w:ascii="Arial" w:eastAsia="Arial" w:hAnsi="Arial" w:cs="Arial"/>
          <w:sz w:val="24"/>
        </w:rPr>
        <w:t xml:space="preserve"> a plavecký bazén. Za plaveckým areálem se nachází budova DDM - Štolbova ulice 2665) </w:t>
      </w:r>
    </w:p>
    <w:p w:rsidR="00063830" w:rsidRPr="006B09F8" w:rsidRDefault="006B09F8">
      <w:pPr>
        <w:spacing w:after="0"/>
        <w:ind w:left="14"/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063830" w:rsidRPr="00782BAE" w:rsidRDefault="006B09F8">
      <w:pPr>
        <w:spacing w:after="0"/>
        <w:ind w:left="722"/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                  </w:t>
      </w:r>
    </w:p>
    <w:p w:rsidR="001A6EFC" w:rsidRPr="001A6EFC" w:rsidRDefault="001A6EFC" w:rsidP="001A6EFC">
      <w:pPr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Hodina :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="006B09F8" w:rsidRPr="001A6EFC">
        <w:rPr>
          <w:rFonts w:ascii="Arial" w:eastAsia="Arial" w:hAnsi="Arial" w:cs="Arial"/>
          <w:sz w:val="24"/>
        </w:rPr>
        <w:t xml:space="preserve"> </w:t>
      </w:r>
      <w:r w:rsidRPr="001A6EFC">
        <w:rPr>
          <w:rFonts w:ascii="Arial" w:hAnsi="Arial" w:cs="Arial"/>
          <w:sz w:val="24"/>
        </w:rPr>
        <w:t>8,30</w:t>
      </w:r>
      <w:proofErr w:type="gramEnd"/>
      <w:r w:rsidRPr="001A6EFC">
        <w:rPr>
          <w:rFonts w:ascii="Arial" w:hAnsi="Arial" w:cs="Arial"/>
          <w:sz w:val="24"/>
        </w:rPr>
        <w:t xml:space="preserve"> hod.</w:t>
      </w:r>
      <w:r w:rsidRPr="001A6EFC">
        <w:rPr>
          <w:rFonts w:ascii="Arial" w:hAnsi="Arial" w:cs="Arial"/>
          <w:sz w:val="24"/>
        </w:rPr>
        <w:tab/>
        <w:t>-</w:t>
      </w:r>
      <w:r w:rsidRPr="001A6EFC">
        <w:rPr>
          <w:rFonts w:ascii="Arial" w:hAnsi="Arial" w:cs="Arial"/>
          <w:sz w:val="24"/>
        </w:rPr>
        <w:tab/>
        <w:t>prezence</w:t>
      </w:r>
      <w:r w:rsidR="006B09F8" w:rsidRPr="001A6EFC">
        <w:rPr>
          <w:rFonts w:ascii="Arial" w:eastAsia="Arial" w:hAnsi="Arial" w:cs="Arial"/>
          <w:sz w:val="24"/>
        </w:rPr>
        <w:t xml:space="preserve"> </w:t>
      </w:r>
    </w:p>
    <w:p w:rsidR="001A6EFC" w:rsidRPr="001A6EFC" w:rsidRDefault="001A6EFC" w:rsidP="001A6EFC">
      <w:pPr>
        <w:rPr>
          <w:rFonts w:ascii="Arial" w:eastAsia="Times New Roman" w:hAnsi="Arial" w:cs="Arial"/>
          <w:color w:val="auto"/>
          <w:sz w:val="24"/>
        </w:rPr>
      </w:pPr>
      <w:r w:rsidRPr="001A6EFC">
        <w:rPr>
          <w:rFonts w:ascii="Arial" w:eastAsia="Arial" w:hAnsi="Arial" w:cs="Arial"/>
          <w:sz w:val="24"/>
        </w:rPr>
        <w:t xml:space="preserve">                                </w:t>
      </w:r>
      <w:r w:rsidR="006B09F8" w:rsidRPr="001A6EFC">
        <w:rPr>
          <w:rFonts w:ascii="Arial" w:eastAsia="Arial" w:hAnsi="Arial" w:cs="Arial"/>
          <w:sz w:val="24"/>
        </w:rPr>
        <w:t xml:space="preserve"> </w:t>
      </w:r>
      <w:r w:rsidRPr="001A6EFC">
        <w:rPr>
          <w:rFonts w:ascii="Arial" w:hAnsi="Arial" w:cs="Arial"/>
          <w:sz w:val="24"/>
        </w:rPr>
        <w:t>9,00 hod.</w:t>
      </w:r>
      <w:r w:rsidRPr="001A6EFC">
        <w:rPr>
          <w:rFonts w:ascii="Arial" w:hAnsi="Arial" w:cs="Arial"/>
          <w:sz w:val="24"/>
        </w:rPr>
        <w:tab/>
        <w:t>-</w:t>
      </w:r>
      <w:r w:rsidRPr="001A6EFC">
        <w:rPr>
          <w:rFonts w:ascii="Arial" w:hAnsi="Arial" w:cs="Arial"/>
          <w:sz w:val="24"/>
        </w:rPr>
        <w:tab/>
        <w:t>zahájení soutěže</w:t>
      </w:r>
    </w:p>
    <w:p w:rsidR="001A6EFC" w:rsidRPr="001A6EFC" w:rsidRDefault="001A6EFC" w:rsidP="001A6EFC">
      <w:pPr>
        <w:rPr>
          <w:rFonts w:ascii="Arial" w:hAnsi="Arial" w:cs="Arial"/>
          <w:sz w:val="24"/>
        </w:rPr>
      </w:pPr>
      <w:r w:rsidRPr="001A6EFC">
        <w:rPr>
          <w:rFonts w:ascii="Arial" w:hAnsi="Arial" w:cs="Arial"/>
          <w:sz w:val="24"/>
        </w:rPr>
        <w:t xml:space="preserve">                                12,30 hod.</w:t>
      </w:r>
      <w:r w:rsidRPr="001A6EFC">
        <w:rPr>
          <w:rFonts w:ascii="Arial" w:hAnsi="Arial" w:cs="Arial"/>
          <w:sz w:val="24"/>
        </w:rPr>
        <w:tab/>
        <w:t xml:space="preserve">- </w:t>
      </w:r>
      <w:r w:rsidRPr="001A6EFC">
        <w:rPr>
          <w:rFonts w:ascii="Arial" w:hAnsi="Arial" w:cs="Arial"/>
          <w:sz w:val="24"/>
        </w:rPr>
        <w:tab/>
        <w:t>vyhlášení výsledků, předání cen</w:t>
      </w:r>
      <w:r w:rsidRPr="001A6EFC">
        <w:rPr>
          <w:rFonts w:ascii="Arial" w:hAnsi="Arial" w:cs="Arial"/>
          <w:sz w:val="24"/>
        </w:rPr>
        <w:tab/>
      </w:r>
    </w:p>
    <w:p w:rsidR="001A6EFC" w:rsidRDefault="001A6EFC" w:rsidP="001A6E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</w:t>
      </w:r>
      <w:r w:rsidRPr="001A6EFC">
        <w:rPr>
          <w:rFonts w:ascii="Arial" w:hAnsi="Arial" w:cs="Arial"/>
          <w:sz w:val="24"/>
        </w:rPr>
        <w:t xml:space="preserve"> 13,30 hod.</w:t>
      </w:r>
      <w:r w:rsidRPr="001A6EFC">
        <w:rPr>
          <w:rFonts w:ascii="Arial" w:hAnsi="Arial" w:cs="Arial"/>
          <w:sz w:val="24"/>
        </w:rPr>
        <w:tab/>
        <w:t>-</w:t>
      </w:r>
      <w:r w:rsidRPr="001A6EFC">
        <w:rPr>
          <w:rFonts w:ascii="Arial" w:hAnsi="Arial" w:cs="Arial"/>
          <w:sz w:val="24"/>
        </w:rPr>
        <w:tab/>
        <w:t>předpokládaný závěr</w:t>
      </w:r>
    </w:p>
    <w:p w:rsidR="000363B4" w:rsidRPr="000363B4" w:rsidRDefault="000363B4" w:rsidP="000363B4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363B4">
        <w:rPr>
          <w:b/>
          <w:sz w:val="24"/>
        </w:rPr>
        <w:t>při účasti většího počtu recitačních/divadelních kolektivů pořadatel úměrně prodlouží předpokládaný časový rozvrh</w:t>
      </w:r>
    </w:p>
    <w:p w:rsidR="000363B4" w:rsidRPr="001A6EFC" w:rsidRDefault="000363B4" w:rsidP="001A6EFC">
      <w:pPr>
        <w:rPr>
          <w:rFonts w:ascii="Arial" w:hAnsi="Arial" w:cs="Arial"/>
          <w:sz w:val="24"/>
        </w:rPr>
      </w:pPr>
    </w:p>
    <w:p w:rsidR="00063830" w:rsidRPr="000363B4" w:rsidRDefault="006B09F8" w:rsidP="001A6EFC">
      <w:pPr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</w:p>
    <w:p w:rsidR="00063830" w:rsidRDefault="006B09F8" w:rsidP="001A6EFC">
      <w:pPr>
        <w:tabs>
          <w:tab w:val="center" w:pos="722"/>
          <w:tab w:val="center" w:pos="1430"/>
          <w:tab w:val="center" w:pos="3600"/>
        </w:tabs>
        <w:spacing w:after="14" w:line="250" w:lineRule="auto"/>
        <w:ind w:left="-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Informace na </w:t>
      </w:r>
      <w:proofErr w:type="gramStart"/>
      <w:r>
        <w:rPr>
          <w:rFonts w:ascii="Arial" w:eastAsia="Arial" w:hAnsi="Arial" w:cs="Arial"/>
          <w:sz w:val="24"/>
        </w:rPr>
        <w:t>telefonu :</w:t>
      </w:r>
      <w:proofErr w:type="gramEnd"/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063830" w:rsidRDefault="006B09F8">
      <w:pPr>
        <w:spacing w:after="14" w:line="250" w:lineRule="auto"/>
        <w:ind w:left="2148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466 614 951 – </w:t>
      </w:r>
      <w:r w:rsidR="00D65627">
        <w:rPr>
          <w:rFonts w:ascii="Arial" w:eastAsia="Arial" w:hAnsi="Arial" w:cs="Arial"/>
          <w:sz w:val="24"/>
        </w:rPr>
        <w:t>Eva Zemanová</w:t>
      </w:r>
      <w:r>
        <w:rPr>
          <w:rFonts w:ascii="Arial" w:eastAsia="Arial" w:hAnsi="Arial" w:cs="Arial"/>
          <w:sz w:val="24"/>
        </w:rPr>
        <w:t xml:space="preserve"> </w:t>
      </w:r>
    </w:p>
    <w:p w:rsidR="000363B4" w:rsidRDefault="000363B4">
      <w:pPr>
        <w:spacing w:after="14" w:line="250" w:lineRule="auto"/>
        <w:ind w:left="2148" w:hanging="10"/>
        <w:jc w:val="both"/>
        <w:rPr>
          <w:rFonts w:ascii="Arial" w:eastAsia="Arial" w:hAnsi="Arial" w:cs="Arial"/>
          <w:sz w:val="24"/>
        </w:rPr>
      </w:pPr>
    </w:p>
    <w:p w:rsidR="000363B4" w:rsidRDefault="000363B4">
      <w:pPr>
        <w:spacing w:after="14" w:line="250" w:lineRule="auto"/>
        <w:ind w:left="2148" w:hanging="10"/>
        <w:jc w:val="both"/>
        <w:rPr>
          <w:rFonts w:ascii="Arial" w:eastAsia="Arial" w:hAnsi="Arial" w:cs="Arial"/>
          <w:sz w:val="24"/>
        </w:rPr>
      </w:pPr>
    </w:p>
    <w:p w:rsidR="000363B4" w:rsidRDefault="000363B4">
      <w:pPr>
        <w:spacing w:after="14" w:line="250" w:lineRule="auto"/>
        <w:ind w:left="2148" w:hanging="10"/>
        <w:jc w:val="both"/>
        <w:rPr>
          <w:rFonts w:ascii="Arial" w:eastAsia="Arial" w:hAnsi="Arial" w:cs="Arial"/>
          <w:sz w:val="24"/>
        </w:rPr>
      </w:pPr>
    </w:p>
    <w:p w:rsidR="000363B4" w:rsidRDefault="000363B4">
      <w:pPr>
        <w:spacing w:after="14" w:line="250" w:lineRule="auto"/>
        <w:ind w:left="2148" w:hanging="10"/>
        <w:jc w:val="both"/>
        <w:rPr>
          <w:rFonts w:ascii="Arial" w:eastAsia="Arial" w:hAnsi="Arial" w:cs="Arial"/>
          <w:sz w:val="24"/>
        </w:rPr>
      </w:pPr>
    </w:p>
    <w:p w:rsidR="000363B4" w:rsidRDefault="000363B4">
      <w:pPr>
        <w:spacing w:after="14" w:line="250" w:lineRule="auto"/>
        <w:ind w:left="2148" w:hanging="10"/>
        <w:jc w:val="both"/>
        <w:rPr>
          <w:rFonts w:ascii="Arial" w:eastAsia="Arial" w:hAnsi="Arial" w:cs="Arial"/>
          <w:sz w:val="24"/>
        </w:rPr>
      </w:pPr>
    </w:p>
    <w:p w:rsidR="00063830" w:rsidRDefault="006B09F8">
      <w:pPr>
        <w:spacing w:after="55" w:line="240" w:lineRule="auto"/>
        <w:ind w:left="14" w:right="6789"/>
      </w:pPr>
      <w:r>
        <w:rPr>
          <w:rFonts w:ascii="Arial" w:eastAsia="Arial" w:hAnsi="Arial" w:cs="Arial"/>
        </w:rPr>
        <w:t xml:space="preserve">                                         </w:t>
      </w:r>
    </w:p>
    <w:p w:rsidR="001A6EFC" w:rsidRDefault="006B09F8">
      <w:pPr>
        <w:spacing w:after="14" w:line="250" w:lineRule="auto"/>
        <w:ind w:left="9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Další </w:t>
      </w:r>
      <w:proofErr w:type="gramStart"/>
      <w:r>
        <w:rPr>
          <w:rFonts w:ascii="Arial" w:eastAsia="Arial" w:hAnsi="Arial" w:cs="Arial"/>
          <w:sz w:val="24"/>
        </w:rPr>
        <w:t>informace :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0363B4" w:rsidRPr="000363B4" w:rsidRDefault="001A6EFC" w:rsidP="006C0771">
      <w:pPr>
        <w:pStyle w:val="Odstavecseseznamem"/>
        <w:numPr>
          <w:ilvl w:val="0"/>
          <w:numId w:val="2"/>
        </w:numPr>
        <w:spacing w:after="0"/>
        <w:rPr>
          <w:rFonts w:ascii="Arial" w:eastAsia="Times New Roman" w:hAnsi="Arial" w:cs="Arial"/>
          <w:color w:val="auto"/>
          <w:sz w:val="24"/>
        </w:rPr>
      </w:pPr>
      <w:r w:rsidRPr="000363B4">
        <w:rPr>
          <w:rFonts w:ascii="Arial" w:hAnsi="Arial" w:cs="Arial"/>
          <w:sz w:val="24"/>
        </w:rPr>
        <w:t>O. kategorie – žáci 1. tříd si připraví jeden text, sólisté I. a II. kategorie si připraví jeden text, sólisté III. a IV. kategorie si připraví dva texty</w:t>
      </w:r>
    </w:p>
    <w:p w:rsidR="000363B4" w:rsidRPr="000363B4" w:rsidRDefault="000363B4" w:rsidP="006C0771">
      <w:pPr>
        <w:pStyle w:val="Odstavecseseznamem"/>
        <w:numPr>
          <w:ilvl w:val="0"/>
          <w:numId w:val="2"/>
        </w:numPr>
        <w:spacing w:after="0"/>
        <w:rPr>
          <w:rFonts w:ascii="Arial" w:eastAsia="Times New Roman" w:hAnsi="Arial" w:cs="Arial"/>
          <w:color w:val="auto"/>
          <w:sz w:val="24"/>
        </w:rPr>
      </w:pPr>
      <w:r>
        <w:rPr>
          <w:rFonts w:ascii="Arial" w:hAnsi="Arial" w:cs="Arial"/>
          <w:sz w:val="24"/>
        </w:rPr>
        <w:t>t</w:t>
      </w:r>
      <w:r w:rsidR="001A6EFC" w:rsidRPr="000363B4">
        <w:rPr>
          <w:rFonts w:ascii="Arial" w:hAnsi="Arial" w:cs="Arial"/>
          <w:sz w:val="24"/>
        </w:rPr>
        <w:t>exty s sebou soutěžící přinesou ve třech kopiích pro potřebu poroty</w:t>
      </w:r>
    </w:p>
    <w:p w:rsidR="000363B4" w:rsidRPr="000363B4" w:rsidRDefault="000363B4" w:rsidP="000363B4">
      <w:pPr>
        <w:pStyle w:val="Odstavecseseznamem"/>
        <w:numPr>
          <w:ilvl w:val="0"/>
          <w:numId w:val="2"/>
        </w:numPr>
        <w:spacing w:after="0"/>
        <w:rPr>
          <w:rFonts w:ascii="Arial" w:eastAsia="Times New Roman" w:hAnsi="Arial" w:cs="Arial"/>
          <w:color w:val="auto"/>
          <w:sz w:val="24"/>
        </w:rPr>
      </w:pPr>
      <w:r>
        <w:rPr>
          <w:rFonts w:ascii="Arial" w:hAnsi="Arial" w:cs="Arial"/>
          <w:sz w:val="24"/>
        </w:rPr>
        <w:t>p</w:t>
      </w:r>
      <w:r w:rsidRPr="000363B4">
        <w:rPr>
          <w:rFonts w:ascii="Arial" w:hAnsi="Arial" w:cs="Arial"/>
          <w:sz w:val="24"/>
        </w:rPr>
        <w:t>ři postupu do dalšího kola se soutěží se stejným textem</w:t>
      </w:r>
    </w:p>
    <w:p w:rsidR="000363B4" w:rsidRPr="000363B4" w:rsidRDefault="000363B4" w:rsidP="000363B4">
      <w:pPr>
        <w:pStyle w:val="Odstavecseseznamem"/>
        <w:spacing w:after="0"/>
        <w:rPr>
          <w:rFonts w:ascii="Arial" w:eastAsia="Times New Roman" w:hAnsi="Arial" w:cs="Arial"/>
          <w:color w:val="auto"/>
          <w:sz w:val="24"/>
        </w:rPr>
      </w:pPr>
    </w:p>
    <w:p w:rsidR="00063830" w:rsidRDefault="006B09F8" w:rsidP="000363B4">
      <w:pPr>
        <w:pStyle w:val="Odstavecseseznamem"/>
        <w:numPr>
          <w:ilvl w:val="0"/>
          <w:numId w:val="1"/>
        </w:numPr>
        <w:spacing w:after="14" w:line="250" w:lineRule="auto"/>
        <w:jc w:val="both"/>
      </w:pPr>
      <w:r w:rsidRPr="000363B4">
        <w:rPr>
          <w:rFonts w:ascii="Arial" w:eastAsia="Arial" w:hAnsi="Arial" w:cs="Arial"/>
          <w:b/>
          <w:sz w:val="24"/>
        </w:rPr>
        <w:t>jízdné</w:t>
      </w:r>
      <w:r w:rsidRPr="000363B4">
        <w:rPr>
          <w:rFonts w:ascii="Arial" w:eastAsia="Arial" w:hAnsi="Arial" w:cs="Arial"/>
          <w:sz w:val="24"/>
        </w:rPr>
        <w:t xml:space="preserve"> po soutěži proplatí vysílající škola</w:t>
      </w:r>
      <w:r w:rsidRPr="000363B4">
        <w:rPr>
          <w:rFonts w:ascii="Arial" w:eastAsia="Arial" w:hAnsi="Arial" w:cs="Arial"/>
          <w:color w:val="FF0000"/>
          <w:sz w:val="24"/>
        </w:rPr>
        <w:t xml:space="preserve"> </w:t>
      </w:r>
    </w:p>
    <w:p w:rsidR="00063830" w:rsidRPr="006B09F8" w:rsidRDefault="00063830">
      <w:pPr>
        <w:spacing w:after="20"/>
        <w:ind w:left="14"/>
        <w:rPr>
          <w:sz w:val="16"/>
          <w:szCs w:val="16"/>
        </w:rPr>
      </w:pPr>
    </w:p>
    <w:p w:rsidR="00063830" w:rsidRDefault="006B09F8" w:rsidP="006B09F8">
      <w:pPr>
        <w:spacing w:after="14" w:line="250" w:lineRule="auto"/>
        <w:ind w:left="9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Těšíme se na setkání a přejeme hodně úspěchů v okresní soutěži. </w:t>
      </w:r>
      <w:r>
        <w:rPr>
          <w:rFonts w:ascii="Arial" w:eastAsia="Arial" w:hAnsi="Arial" w:cs="Arial"/>
        </w:rPr>
        <w:t xml:space="preserve"> </w:t>
      </w:r>
    </w:p>
    <w:p w:rsidR="000363B4" w:rsidRDefault="000363B4" w:rsidP="006B09F8">
      <w:pPr>
        <w:spacing w:after="14" w:line="250" w:lineRule="auto"/>
        <w:ind w:left="9" w:hanging="10"/>
        <w:jc w:val="both"/>
        <w:rPr>
          <w:rFonts w:ascii="Arial" w:eastAsia="Arial" w:hAnsi="Arial" w:cs="Arial"/>
        </w:rPr>
      </w:pPr>
    </w:p>
    <w:p w:rsidR="000363B4" w:rsidRDefault="000363B4" w:rsidP="006B09F8">
      <w:pPr>
        <w:spacing w:after="14" w:line="250" w:lineRule="auto"/>
        <w:ind w:left="9" w:hanging="10"/>
        <w:jc w:val="both"/>
        <w:rPr>
          <w:rFonts w:ascii="Arial" w:eastAsia="Arial" w:hAnsi="Arial" w:cs="Arial"/>
        </w:rPr>
      </w:pPr>
    </w:p>
    <w:p w:rsidR="000363B4" w:rsidRDefault="000363B4" w:rsidP="006B09F8">
      <w:pPr>
        <w:spacing w:after="14" w:line="250" w:lineRule="auto"/>
        <w:ind w:left="9" w:hanging="10"/>
        <w:jc w:val="both"/>
      </w:pPr>
    </w:p>
    <w:p w:rsidR="00063830" w:rsidRPr="00782BAE" w:rsidRDefault="006B09F8">
      <w:pPr>
        <w:spacing w:after="0"/>
        <w:ind w:left="14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:rsidR="00063830" w:rsidRDefault="006B09F8">
      <w:pPr>
        <w:spacing w:after="29"/>
        <w:ind w:left="14"/>
      </w:pPr>
      <w:r>
        <w:rPr>
          <w:rFonts w:ascii="Arial" w:eastAsia="Arial" w:hAnsi="Arial" w:cs="Arial"/>
        </w:rPr>
        <w:t xml:space="preserve"> </w:t>
      </w:r>
    </w:p>
    <w:p w:rsidR="00063830" w:rsidRDefault="006B09F8">
      <w:pPr>
        <w:tabs>
          <w:tab w:val="center" w:pos="722"/>
          <w:tab w:val="center" w:pos="1430"/>
          <w:tab w:val="center" w:pos="2138"/>
          <w:tab w:val="center" w:pos="2846"/>
          <w:tab w:val="center" w:pos="3554"/>
          <w:tab w:val="center" w:pos="4262"/>
          <w:tab w:val="center" w:pos="5715"/>
        </w:tabs>
        <w:spacing w:after="14" w:line="250" w:lineRule="auto"/>
        <w:ind w:left="-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 w:rsidR="00782BAE">
        <w:rPr>
          <w:rFonts w:ascii="Arial" w:eastAsia="Arial" w:hAnsi="Arial" w:cs="Arial"/>
        </w:rPr>
        <w:t>Eva Zemanová</w:t>
      </w:r>
      <w:r>
        <w:rPr>
          <w:rFonts w:ascii="Arial" w:eastAsia="Arial" w:hAnsi="Arial" w:cs="Arial"/>
          <w:sz w:val="24"/>
        </w:rPr>
        <w:t xml:space="preserve"> </w:t>
      </w:r>
    </w:p>
    <w:p w:rsidR="006B09F8" w:rsidRDefault="006B09F8" w:rsidP="006B09F8">
      <w:pPr>
        <w:tabs>
          <w:tab w:val="center" w:pos="722"/>
          <w:tab w:val="center" w:pos="1430"/>
          <w:tab w:val="center" w:pos="2138"/>
          <w:tab w:val="center" w:pos="2846"/>
          <w:tab w:val="center" w:pos="3554"/>
          <w:tab w:val="center" w:pos="4262"/>
          <w:tab w:val="center" w:pos="6212"/>
          <w:tab w:val="center" w:pos="7803"/>
          <w:tab w:val="center" w:pos="8511"/>
          <w:tab w:val="center" w:pos="9219"/>
        </w:tabs>
        <w:spacing w:after="14" w:line="250" w:lineRule="auto"/>
        <w:ind w:left="-1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>DDM BETA Pardubice</w:t>
      </w:r>
      <w:r>
        <w:rPr>
          <w:rFonts w:ascii="Arial" w:eastAsia="Arial" w:hAnsi="Arial" w:cs="Arial"/>
        </w:rPr>
        <w:t xml:space="preserve"> </w:t>
      </w:r>
    </w:p>
    <w:p w:rsidR="006B09F8" w:rsidRDefault="006B09F8" w:rsidP="006B09F8">
      <w:pPr>
        <w:tabs>
          <w:tab w:val="center" w:pos="722"/>
          <w:tab w:val="center" w:pos="1430"/>
          <w:tab w:val="center" w:pos="2138"/>
          <w:tab w:val="center" w:pos="2846"/>
          <w:tab w:val="center" w:pos="3554"/>
          <w:tab w:val="center" w:pos="4262"/>
          <w:tab w:val="center" w:pos="6212"/>
          <w:tab w:val="center" w:pos="7803"/>
          <w:tab w:val="center" w:pos="8511"/>
          <w:tab w:val="center" w:pos="9219"/>
        </w:tabs>
        <w:spacing w:after="14" w:line="250" w:lineRule="auto"/>
        <w:ind w:left="-1"/>
      </w:pPr>
    </w:p>
    <w:p w:rsidR="00063830" w:rsidRDefault="006B09F8" w:rsidP="006B09F8">
      <w:pPr>
        <w:spacing w:after="14" w:line="250" w:lineRule="auto"/>
        <w:ind w:left="9" w:hanging="10"/>
        <w:jc w:val="both"/>
      </w:pPr>
      <w:r>
        <w:rPr>
          <w:rFonts w:ascii="Arial" w:eastAsia="Arial" w:hAnsi="Arial" w:cs="Arial"/>
          <w:sz w:val="24"/>
        </w:rPr>
        <w:t xml:space="preserve">V Pardubicích dne </w:t>
      </w:r>
      <w:r w:rsidR="001A6EFC">
        <w:rPr>
          <w:rFonts w:ascii="Arial" w:eastAsia="Arial" w:hAnsi="Arial" w:cs="Arial"/>
          <w:sz w:val="24"/>
        </w:rPr>
        <w:t xml:space="preserve"> </w:t>
      </w:r>
      <w:r w:rsidR="00174882">
        <w:rPr>
          <w:rFonts w:ascii="Arial" w:eastAsia="Arial" w:hAnsi="Arial" w:cs="Arial"/>
          <w:sz w:val="24"/>
        </w:rPr>
        <w:t>3.února</w:t>
      </w:r>
      <w:bookmarkStart w:id="0" w:name="_GoBack"/>
      <w:bookmarkEnd w:id="0"/>
      <w:r w:rsidR="001A6EFC">
        <w:rPr>
          <w:rFonts w:ascii="Arial" w:eastAsia="Arial" w:hAnsi="Arial" w:cs="Arial"/>
          <w:sz w:val="24"/>
        </w:rPr>
        <w:t xml:space="preserve"> 2020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10"/>
        </w:rPr>
        <w:t xml:space="preserve"> </w:t>
      </w:r>
    </w:p>
    <w:sectPr w:rsidR="00063830">
      <w:pgSz w:w="11906" w:h="16838"/>
      <w:pgMar w:top="1440" w:right="1133" w:bottom="1440" w:left="1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DAC"/>
    <w:multiLevelType w:val="hybridMultilevel"/>
    <w:tmpl w:val="B826127C"/>
    <w:lvl w:ilvl="0" w:tplc="124A065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14F"/>
    <w:multiLevelType w:val="hybridMultilevel"/>
    <w:tmpl w:val="8CA28606"/>
    <w:lvl w:ilvl="0" w:tplc="05E806A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1FFF"/>
    <w:multiLevelType w:val="hybridMultilevel"/>
    <w:tmpl w:val="67BAB382"/>
    <w:lvl w:ilvl="0" w:tplc="38DE2C7C">
      <w:start w:val="1"/>
      <w:numFmt w:val="bullet"/>
      <w:lvlText w:val="-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8DC5C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CF15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0CAC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A062C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7DC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8E68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0017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8BB28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30"/>
    <w:rsid w:val="000363B4"/>
    <w:rsid w:val="00063830"/>
    <w:rsid w:val="00174882"/>
    <w:rsid w:val="001A6EFC"/>
    <w:rsid w:val="006B09F8"/>
    <w:rsid w:val="00782BAE"/>
    <w:rsid w:val="00804A56"/>
    <w:rsid w:val="00940EA5"/>
    <w:rsid w:val="00A66C10"/>
    <w:rsid w:val="00D65627"/>
    <w:rsid w:val="00E25C5B"/>
    <w:rsid w:val="00F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21E8F-04BE-438D-8B1A-7330C3F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B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6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Línková</dc:creator>
  <cp:keywords/>
  <cp:lastModifiedBy>DDM Dubina</cp:lastModifiedBy>
  <cp:revision>10</cp:revision>
  <cp:lastPrinted>2019-12-17T08:07:00Z</cp:lastPrinted>
  <dcterms:created xsi:type="dcterms:W3CDTF">2019-12-17T07:54:00Z</dcterms:created>
  <dcterms:modified xsi:type="dcterms:W3CDTF">2020-03-03T12:27:00Z</dcterms:modified>
</cp:coreProperties>
</file>