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F4F" w:rsidRPr="004D6D0C" w:rsidRDefault="00562F4F" w:rsidP="00562F4F">
      <w:pPr>
        <w:spacing w:before="120"/>
        <w:jc w:val="both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</w:p>
    <w:p w:rsidR="00562F4F" w:rsidRPr="005D520D" w:rsidRDefault="005D520D" w:rsidP="005D520D">
      <w:pPr>
        <w:spacing w:before="120"/>
        <w:jc w:val="center"/>
        <w:rPr>
          <w:rFonts w:ascii="Tahoma" w:hAnsi="Tahoma" w:cs="Tahoma"/>
          <w:b/>
          <w:color w:val="FFFFFF" w:themeColor="background1"/>
          <w:sz w:val="32"/>
          <w:szCs w:val="32"/>
          <w:highlight w:val="blue"/>
        </w:rPr>
      </w:pPr>
      <w:r w:rsidRPr="005D520D">
        <w:rPr>
          <w:rFonts w:ascii="Tahoma" w:hAnsi="Tahoma" w:cs="Tahoma"/>
          <w:b/>
          <w:color w:val="FFFFFF" w:themeColor="background1"/>
          <w:sz w:val="32"/>
          <w:szCs w:val="32"/>
          <w:highlight w:val="blue"/>
        </w:rPr>
        <w:t>Konverzační s</w:t>
      </w:r>
      <w:r w:rsidR="00562F4F" w:rsidRPr="005D520D">
        <w:rPr>
          <w:rFonts w:ascii="Tahoma" w:hAnsi="Tahoma" w:cs="Tahoma"/>
          <w:b/>
          <w:color w:val="FFFFFF" w:themeColor="background1"/>
          <w:sz w:val="32"/>
          <w:szCs w:val="32"/>
          <w:highlight w:val="blue"/>
        </w:rPr>
        <w:t>outěž ve francouzském jazyce</w:t>
      </w:r>
    </w:p>
    <w:p w:rsidR="005D520D" w:rsidRDefault="00BB4937" w:rsidP="005D520D">
      <w:pPr>
        <w:spacing w:before="120"/>
        <w:jc w:val="center"/>
        <w:rPr>
          <w:rFonts w:ascii="Tahoma" w:hAnsi="Tahoma" w:cs="Tahoma"/>
          <w:b/>
          <w:color w:val="FFFFFF" w:themeColor="background1"/>
          <w:sz w:val="32"/>
          <w:szCs w:val="32"/>
          <w:highlight w:val="blue"/>
        </w:rPr>
      </w:pPr>
      <w:r>
        <w:rPr>
          <w:rFonts w:ascii="Tahoma" w:hAnsi="Tahoma" w:cs="Tahoma"/>
          <w:b/>
          <w:color w:val="FFFFFF" w:themeColor="background1"/>
          <w:sz w:val="32"/>
          <w:szCs w:val="32"/>
          <w:highlight w:val="blue"/>
        </w:rPr>
        <w:t xml:space="preserve">Les </w:t>
      </w:r>
      <w:proofErr w:type="spellStart"/>
      <w:r>
        <w:rPr>
          <w:rFonts w:ascii="Tahoma" w:hAnsi="Tahoma" w:cs="Tahoma"/>
          <w:b/>
          <w:color w:val="FFFFFF" w:themeColor="background1"/>
          <w:sz w:val="32"/>
          <w:szCs w:val="32"/>
          <w:highlight w:val="blue"/>
        </w:rPr>
        <w:t>Oympiades</w:t>
      </w:r>
      <w:proofErr w:type="spellEnd"/>
      <w:r>
        <w:rPr>
          <w:rFonts w:ascii="Tahoma" w:hAnsi="Tahoma" w:cs="Tahoma"/>
          <w:b/>
          <w:color w:val="FFFFFF" w:themeColor="background1"/>
          <w:sz w:val="32"/>
          <w:szCs w:val="32"/>
          <w:highlight w:val="blue"/>
        </w:rPr>
        <w:t xml:space="preserve"> de </w:t>
      </w:r>
      <w:proofErr w:type="spellStart"/>
      <w:r>
        <w:rPr>
          <w:rFonts w:ascii="Tahoma" w:hAnsi="Tahoma" w:cs="Tahoma"/>
          <w:b/>
          <w:color w:val="FFFFFF" w:themeColor="background1"/>
          <w:sz w:val="32"/>
          <w:szCs w:val="32"/>
          <w:highlight w:val="blue"/>
        </w:rPr>
        <w:t>français</w:t>
      </w:r>
      <w:proofErr w:type="spellEnd"/>
      <w:r>
        <w:rPr>
          <w:rFonts w:ascii="Tahoma" w:hAnsi="Tahoma" w:cs="Tahoma"/>
          <w:b/>
          <w:color w:val="FFFFFF" w:themeColor="background1"/>
          <w:sz w:val="32"/>
          <w:szCs w:val="32"/>
          <w:highlight w:val="blue"/>
        </w:rPr>
        <w:t xml:space="preserve"> 2019</w:t>
      </w:r>
    </w:p>
    <w:p w:rsidR="00CB3DA5" w:rsidRPr="005D520D" w:rsidRDefault="00CB3DA5" w:rsidP="005D520D">
      <w:pPr>
        <w:spacing w:before="120"/>
        <w:jc w:val="center"/>
        <w:rPr>
          <w:rFonts w:ascii="Tahoma" w:hAnsi="Tahoma" w:cs="Tahoma"/>
          <w:b/>
          <w:color w:val="FFFFFF" w:themeColor="background1"/>
          <w:sz w:val="32"/>
          <w:szCs w:val="32"/>
          <w:highlight w:val="blue"/>
        </w:rPr>
      </w:pPr>
    </w:p>
    <w:p w:rsidR="00562F4F" w:rsidRPr="00CB3DA5" w:rsidRDefault="00562F4F" w:rsidP="00562F4F">
      <w:pPr>
        <w:autoSpaceDE w:val="0"/>
        <w:autoSpaceDN w:val="0"/>
        <w:adjustRightInd w:val="0"/>
        <w:rPr>
          <w:rFonts w:ascii="Tahoma" w:hAnsi="Tahoma" w:cs="Tahoma"/>
          <w:color w:val="FFFFFF" w:themeColor="background1"/>
        </w:rPr>
      </w:pPr>
      <w:r w:rsidRPr="00CB3DA5">
        <w:rPr>
          <w:rFonts w:ascii="Tahoma" w:hAnsi="Tahoma" w:cs="Tahoma"/>
        </w:rPr>
        <w:t>Písemná část:</w:t>
      </w:r>
    </w:p>
    <w:p w:rsidR="00562F4F" w:rsidRDefault="00562F4F" w:rsidP="00562F4F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AE2626">
        <w:rPr>
          <w:rFonts w:ascii="Tahoma" w:hAnsi="Tahoma" w:cs="Tahoma"/>
          <w:sz w:val="20"/>
          <w:szCs w:val="20"/>
        </w:rPr>
        <w:t>- ověření porozumění slyšenému textu pomocí otázek, na něž účastník písemně odpoví.</w:t>
      </w:r>
    </w:p>
    <w:p w:rsidR="00CB3DA5" w:rsidRPr="00AE2626" w:rsidRDefault="00CB3DA5" w:rsidP="00562F4F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:rsidR="00CB3DA5" w:rsidRPr="00CB3DA5" w:rsidRDefault="00562F4F" w:rsidP="00562F4F">
      <w:pPr>
        <w:autoSpaceDE w:val="0"/>
        <w:autoSpaceDN w:val="0"/>
        <w:adjustRightInd w:val="0"/>
        <w:rPr>
          <w:rFonts w:ascii="Tahoma" w:hAnsi="Tahoma" w:cs="Tahoma"/>
        </w:rPr>
      </w:pPr>
      <w:r w:rsidRPr="00CB3DA5">
        <w:rPr>
          <w:rFonts w:ascii="Tahoma" w:hAnsi="Tahoma" w:cs="Tahoma"/>
        </w:rPr>
        <w:t>Ústní část:</w:t>
      </w:r>
    </w:p>
    <w:p w:rsidR="00562F4F" w:rsidRPr="00AE2626" w:rsidRDefault="00562F4F" w:rsidP="00562F4F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AE2626">
        <w:rPr>
          <w:rFonts w:ascii="Tahoma" w:hAnsi="Tahoma" w:cs="Tahoma"/>
          <w:sz w:val="20"/>
          <w:szCs w:val="20"/>
        </w:rPr>
        <w:t>-</w:t>
      </w:r>
      <w:r w:rsidR="00CB3DA5">
        <w:rPr>
          <w:rFonts w:ascii="Tahoma" w:hAnsi="Tahoma" w:cs="Tahoma"/>
          <w:sz w:val="20"/>
          <w:szCs w:val="20"/>
        </w:rPr>
        <w:t xml:space="preserve"> 1.</w:t>
      </w:r>
      <w:r w:rsidRPr="00AE2626">
        <w:rPr>
          <w:rFonts w:ascii="Tahoma" w:hAnsi="Tahoma" w:cs="Tahoma"/>
          <w:sz w:val="20"/>
          <w:szCs w:val="20"/>
        </w:rPr>
        <w:t xml:space="preserve"> krátký úvod (představení);</w:t>
      </w:r>
    </w:p>
    <w:p w:rsidR="00562F4F" w:rsidRPr="00AE2626" w:rsidRDefault="00562F4F" w:rsidP="00562F4F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AE2626">
        <w:rPr>
          <w:rFonts w:ascii="Tahoma" w:hAnsi="Tahoma" w:cs="Tahoma"/>
          <w:sz w:val="20"/>
          <w:szCs w:val="20"/>
        </w:rPr>
        <w:t>-</w:t>
      </w:r>
      <w:r w:rsidR="00CB3DA5">
        <w:rPr>
          <w:rFonts w:ascii="Tahoma" w:hAnsi="Tahoma" w:cs="Tahoma"/>
          <w:sz w:val="20"/>
          <w:szCs w:val="20"/>
        </w:rPr>
        <w:t xml:space="preserve"> 2.</w:t>
      </w:r>
      <w:r w:rsidRPr="00AE2626">
        <w:rPr>
          <w:rFonts w:ascii="Tahoma" w:hAnsi="Tahoma" w:cs="Tahoma"/>
          <w:sz w:val="20"/>
          <w:szCs w:val="20"/>
        </w:rPr>
        <w:t xml:space="preserve"> popis obrázku;</w:t>
      </w:r>
    </w:p>
    <w:p w:rsidR="00562F4F" w:rsidRPr="00CB3DA5" w:rsidRDefault="00562F4F" w:rsidP="00562F4F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AE2626">
        <w:rPr>
          <w:rFonts w:ascii="Tahoma" w:hAnsi="Tahoma" w:cs="Tahoma"/>
          <w:sz w:val="20"/>
          <w:szCs w:val="20"/>
        </w:rPr>
        <w:t xml:space="preserve">- </w:t>
      </w:r>
      <w:r w:rsidR="00CB3DA5" w:rsidRPr="00CB3DA5">
        <w:rPr>
          <w:rFonts w:ascii="Tahoma" w:hAnsi="Tahoma" w:cs="Tahoma"/>
          <w:sz w:val="20"/>
          <w:szCs w:val="20"/>
        </w:rPr>
        <w:t>3.</w:t>
      </w:r>
      <w:r w:rsidRPr="00CB3DA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B3DA5">
        <w:rPr>
          <w:rFonts w:ascii="Tahoma" w:hAnsi="Tahoma" w:cs="Tahoma"/>
          <w:sz w:val="20"/>
          <w:szCs w:val="20"/>
        </w:rPr>
        <w:t>jeux</w:t>
      </w:r>
      <w:proofErr w:type="spellEnd"/>
      <w:r w:rsidRPr="00CB3DA5">
        <w:rPr>
          <w:rFonts w:ascii="Tahoma" w:hAnsi="Tahoma" w:cs="Tahoma"/>
          <w:sz w:val="20"/>
          <w:szCs w:val="20"/>
        </w:rPr>
        <w:t xml:space="preserve"> de </w:t>
      </w:r>
      <w:proofErr w:type="spellStart"/>
      <w:r w:rsidRPr="00CB3DA5">
        <w:rPr>
          <w:rFonts w:ascii="Tahoma" w:hAnsi="Tahoma" w:cs="Tahoma"/>
          <w:sz w:val="20"/>
          <w:szCs w:val="20"/>
        </w:rPr>
        <w:t>rôle</w:t>
      </w:r>
      <w:proofErr w:type="spellEnd"/>
      <w:r w:rsidRPr="00CB3DA5">
        <w:rPr>
          <w:rFonts w:ascii="Tahoma" w:hAnsi="Tahoma" w:cs="Tahoma"/>
          <w:sz w:val="20"/>
          <w:szCs w:val="20"/>
        </w:rPr>
        <w:t xml:space="preserve"> (řešení řečových situací</w:t>
      </w:r>
      <w:r w:rsidR="00CB3DA5" w:rsidRPr="00CB3DA5">
        <w:rPr>
          <w:rFonts w:ascii="Tahoma" w:hAnsi="Tahoma" w:cs="Tahoma"/>
          <w:sz w:val="20"/>
          <w:szCs w:val="20"/>
        </w:rPr>
        <w:t>) na zákla</w:t>
      </w:r>
      <w:r w:rsidR="00F1276B">
        <w:rPr>
          <w:rFonts w:ascii="Tahoma" w:hAnsi="Tahoma" w:cs="Tahoma"/>
          <w:sz w:val="20"/>
          <w:szCs w:val="20"/>
        </w:rPr>
        <w:t>dě obrázku, anekdoty - úrovně AI a AII</w:t>
      </w:r>
    </w:p>
    <w:p w:rsidR="00562F4F" w:rsidRPr="00CB3DA5" w:rsidRDefault="00CB3DA5" w:rsidP="00CB3DA5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</w:t>
      </w:r>
      <w:r w:rsidR="00562F4F" w:rsidRPr="00CB3DA5">
        <w:rPr>
          <w:rFonts w:ascii="Tahoma" w:hAnsi="Tahoma" w:cs="Tahoma"/>
          <w:sz w:val="20"/>
          <w:szCs w:val="20"/>
        </w:rPr>
        <w:t>monologický projev (na rozdílná témata, z nichž si</w:t>
      </w:r>
      <w:r w:rsidR="00562F4F" w:rsidRPr="00CB3DA5">
        <w:rPr>
          <w:rFonts w:ascii="Tahoma" w:hAnsi="Tahoma" w:cs="Tahoma"/>
          <w:color w:val="D99594" w:themeColor="accent2" w:themeTint="99"/>
          <w:sz w:val="20"/>
          <w:szCs w:val="20"/>
        </w:rPr>
        <w:t xml:space="preserve"> </w:t>
      </w:r>
      <w:r w:rsidR="00F1276B">
        <w:rPr>
          <w:rFonts w:ascii="Tahoma" w:hAnsi="Tahoma" w:cs="Tahoma"/>
          <w:sz w:val="20"/>
          <w:szCs w:val="20"/>
        </w:rPr>
        <w:t>žáci losují) - pro úrovně BI a BII</w:t>
      </w:r>
    </w:p>
    <w:p w:rsidR="005A2439" w:rsidRPr="00CB3DA5" w:rsidRDefault="005A2439" w:rsidP="00562F4F">
      <w:pPr>
        <w:autoSpaceDE w:val="0"/>
        <w:autoSpaceDN w:val="0"/>
        <w:adjustRightInd w:val="0"/>
        <w:rPr>
          <w:rFonts w:ascii="Tahoma" w:hAnsi="Tahoma" w:cs="Tahoma"/>
          <w:color w:val="D99594" w:themeColor="accent2" w:themeTint="99"/>
          <w:sz w:val="20"/>
          <w:szCs w:val="20"/>
        </w:rPr>
      </w:pPr>
    </w:p>
    <w:p w:rsidR="005A2439" w:rsidRPr="005A2439" w:rsidRDefault="005A2439" w:rsidP="00562F4F">
      <w:pPr>
        <w:autoSpaceDE w:val="0"/>
        <w:autoSpaceDN w:val="0"/>
        <w:adjustRightInd w:val="0"/>
        <w:rPr>
          <w:rFonts w:ascii="Tahoma" w:hAnsi="Tahoma" w:cs="Tahoma"/>
          <w:color w:val="D99594" w:themeColor="accent2" w:themeTint="99"/>
          <w:sz w:val="20"/>
          <w:szCs w:val="20"/>
        </w:rPr>
      </w:pPr>
    </w:p>
    <w:p w:rsidR="00562F4F" w:rsidRPr="00AE2626" w:rsidRDefault="00562F4F" w:rsidP="00562F4F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AE2626">
        <w:rPr>
          <w:rFonts w:ascii="Tahoma" w:hAnsi="Tahoma" w:cs="Tahoma"/>
          <w:sz w:val="20"/>
          <w:szCs w:val="20"/>
        </w:rPr>
        <w:t>Partnerem soutěžícího v rozhovoru je člen poroty, nejlépe rodilý Francouz.</w:t>
      </w:r>
    </w:p>
    <w:p w:rsidR="00562F4F" w:rsidRPr="00AE2626" w:rsidRDefault="00562F4F" w:rsidP="00562F4F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AE2626">
        <w:rPr>
          <w:rFonts w:ascii="Tahoma" w:hAnsi="Tahoma" w:cs="Tahoma"/>
          <w:sz w:val="20"/>
          <w:szCs w:val="20"/>
        </w:rPr>
        <w:t>Náměty pro "</w:t>
      </w:r>
      <w:proofErr w:type="spellStart"/>
      <w:r w:rsidRPr="00AE2626">
        <w:rPr>
          <w:rFonts w:ascii="Tahoma" w:hAnsi="Tahoma" w:cs="Tahoma"/>
          <w:sz w:val="20"/>
          <w:szCs w:val="20"/>
        </w:rPr>
        <w:t>jeux</w:t>
      </w:r>
      <w:proofErr w:type="spellEnd"/>
      <w:r w:rsidRPr="00AE2626">
        <w:rPr>
          <w:rFonts w:ascii="Tahoma" w:hAnsi="Tahoma" w:cs="Tahoma"/>
          <w:sz w:val="20"/>
          <w:szCs w:val="20"/>
        </w:rPr>
        <w:t xml:space="preserve"> de </w:t>
      </w:r>
      <w:proofErr w:type="spellStart"/>
      <w:r w:rsidRPr="00AE2626">
        <w:rPr>
          <w:rFonts w:ascii="Tahoma" w:hAnsi="Tahoma" w:cs="Tahoma"/>
          <w:sz w:val="20"/>
          <w:szCs w:val="20"/>
        </w:rPr>
        <w:t>rôle</w:t>
      </w:r>
      <w:proofErr w:type="spellEnd"/>
      <w:r w:rsidRPr="00AE2626">
        <w:rPr>
          <w:rFonts w:ascii="Tahoma" w:hAnsi="Tahoma" w:cs="Tahoma"/>
          <w:sz w:val="20"/>
          <w:szCs w:val="20"/>
        </w:rPr>
        <w:t>", monologický projev a obrázky stanoví poroty školních kol, v krajském a v ústředním kole jsou pak dodávána centrálně.</w:t>
      </w:r>
    </w:p>
    <w:p w:rsidR="005A2439" w:rsidRDefault="00562F4F" w:rsidP="00CB3DA5">
      <w:pPr>
        <w:spacing w:before="120"/>
        <w:jc w:val="both"/>
        <w:rPr>
          <w:rFonts w:ascii="Tahoma" w:hAnsi="Tahoma" w:cs="Tahoma"/>
          <w:b/>
          <w:sz w:val="20"/>
          <w:szCs w:val="20"/>
        </w:rPr>
      </w:pPr>
      <w:r w:rsidRPr="00AE2626">
        <w:rPr>
          <w:rFonts w:ascii="Tahoma" w:hAnsi="Tahoma" w:cs="Tahoma"/>
          <w:sz w:val="20"/>
          <w:szCs w:val="20"/>
        </w:rPr>
        <w:t>V konverzační části soutěže se hodnotí jazyková pohotovost a krea</w:t>
      </w:r>
      <w:r w:rsidR="005A2439">
        <w:rPr>
          <w:rFonts w:ascii="Tahoma" w:hAnsi="Tahoma" w:cs="Tahoma"/>
          <w:sz w:val="20"/>
          <w:szCs w:val="20"/>
        </w:rPr>
        <w:t>tivita, bohatost slovní zásoby,</w:t>
      </w:r>
      <w:r w:rsidR="009F0EC3">
        <w:rPr>
          <w:rFonts w:ascii="Tahoma" w:hAnsi="Tahoma" w:cs="Tahoma"/>
          <w:sz w:val="20"/>
          <w:szCs w:val="20"/>
        </w:rPr>
        <w:t xml:space="preserve"> v</w:t>
      </w:r>
      <w:r w:rsidRPr="00AE2626">
        <w:rPr>
          <w:rFonts w:ascii="Tahoma" w:hAnsi="Tahoma" w:cs="Tahoma"/>
          <w:sz w:val="20"/>
          <w:szCs w:val="20"/>
        </w:rPr>
        <w:t>ýslovnost, gramatická správnost a plynulost vyjadřování</w:t>
      </w:r>
    </w:p>
    <w:p w:rsidR="00CB3DA5" w:rsidRDefault="00CB3DA5" w:rsidP="00CB3DA5">
      <w:pPr>
        <w:spacing w:before="120"/>
        <w:jc w:val="both"/>
        <w:rPr>
          <w:rFonts w:ascii="Tahoma" w:hAnsi="Tahoma" w:cs="Tahoma"/>
          <w:b/>
          <w:sz w:val="20"/>
          <w:szCs w:val="20"/>
        </w:rPr>
      </w:pPr>
    </w:p>
    <w:p w:rsidR="005A2439" w:rsidRDefault="005A2439" w:rsidP="00562F4F">
      <w:pPr>
        <w:spacing w:before="120"/>
        <w:ind w:left="397" w:hanging="397"/>
        <w:jc w:val="both"/>
        <w:rPr>
          <w:rFonts w:ascii="Tahoma" w:hAnsi="Tahoma" w:cs="Tahoma"/>
          <w:b/>
          <w:sz w:val="20"/>
          <w:szCs w:val="20"/>
        </w:rPr>
      </w:pPr>
    </w:p>
    <w:p w:rsidR="00562F4F" w:rsidRPr="00F34774" w:rsidRDefault="00562F4F" w:rsidP="00F34774">
      <w:pPr>
        <w:pStyle w:val="Normlnweb"/>
        <w:spacing w:after="0" w:line="360" w:lineRule="auto"/>
        <w:contextualSpacing/>
        <w:jc w:val="both"/>
        <w:rPr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KA</w:t>
      </w:r>
      <w:r w:rsidR="00CB3DA5">
        <w:rPr>
          <w:rFonts w:ascii="Tahoma" w:hAnsi="Tahoma" w:cs="Tahoma"/>
          <w:b/>
          <w:sz w:val="20"/>
          <w:szCs w:val="20"/>
        </w:rPr>
        <w:t>TEGORIE :</w:t>
      </w:r>
      <w:r w:rsidR="00F34774">
        <w:rPr>
          <w:rFonts w:ascii="Tahoma" w:hAnsi="Tahoma" w:cs="Tahoma"/>
          <w:b/>
          <w:sz w:val="20"/>
          <w:szCs w:val="20"/>
        </w:rPr>
        <w:t xml:space="preserve"> </w:t>
      </w:r>
      <w:r w:rsidR="00F34774" w:rsidRPr="00E20A3B">
        <w:rPr>
          <w:sz w:val="20"/>
          <w:szCs w:val="20"/>
        </w:rPr>
        <w:t>(viz Organizační řád soutěží v cizích jazycích Č. j.: MSMT- 27 128/ 2016-1)</w:t>
      </w:r>
    </w:p>
    <w:p w:rsidR="00562F4F" w:rsidRPr="00AE2626" w:rsidRDefault="00562F4F" w:rsidP="00562F4F">
      <w:pPr>
        <w:ind w:left="397" w:hanging="397"/>
        <w:jc w:val="both"/>
        <w:rPr>
          <w:rFonts w:ascii="Tahoma" w:hAnsi="Tahoma" w:cs="Tahoma"/>
          <w:b/>
          <w:sz w:val="20"/>
          <w:szCs w:val="20"/>
        </w:rPr>
      </w:pPr>
    </w:p>
    <w:p w:rsidR="00562F4F" w:rsidRPr="00AE2626" w:rsidRDefault="00562F4F" w:rsidP="00562F4F">
      <w:pPr>
        <w:pStyle w:val="Zkladntextodsazen2"/>
        <w:ind w:left="568" w:hanging="284"/>
        <w:rPr>
          <w:rFonts w:ascii="Tahoma" w:hAnsi="Tahoma" w:cs="Tahoma"/>
          <w:sz w:val="20"/>
          <w:szCs w:val="20"/>
        </w:rPr>
      </w:pPr>
      <w:r w:rsidRPr="00AE2626">
        <w:rPr>
          <w:rFonts w:ascii="Tahoma" w:hAnsi="Tahoma" w:cs="Tahoma"/>
          <w:sz w:val="20"/>
          <w:szCs w:val="20"/>
        </w:rPr>
        <w:t>a) </w:t>
      </w:r>
      <w:r w:rsidRPr="00AE2626">
        <w:rPr>
          <w:rFonts w:ascii="Tahoma" w:hAnsi="Tahoma" w:cs="Tahoma"/>
          <w:b/>
          <w:sz w:val="20"/>
          <w:szCs w:val="20"/>
        </w:rPr>
        <w:t>kategorie ZŠ A</w:t>
      </w:r>
      <w:r w:rsidR="00F1276B">
        <w:rPr>
          <w:rFonts w:ascii="Tahoma" w:hAnsi="Tahoma" w:cs="Tahoma"/>
          <w:b/>
          <w:sz w:val="20"/>
          <w:szCs w:val="20"/>
        </w:rPr>
        <w:t xml:space="preserve">I </w:t>
      </w:r>
      <w:r>
        <w:rPr>
          <w:rFonts w:ascii="Tahoma" w:hAnsi="Tahoma" w:cs="Tahoma"/>
          <w:sz w:val="20"/>
          <w:szCs w:val="20"/>
        </w:rPr>
        <w:t>–</w:t>
      </w:r>
      <w:r w:rsidRPr="00AE2626">
        <w:rPr>
          <w:rFonts w:ascii="Tahoma" w:hAnsi="Tahoma" w:cs="Tahoma"/>
          <w:sz w:val="20"/>
          <w:szCs w:val="20"/>
        </w:rPr>
        <w:t xml:space="preserve"> je určena žákům základních škol a odpovídajících ročníků víceletých gymnázií, jejichž délka</w:t>
      </w:r>
      <w:r w:rsidR="005A2439">
        <w:rPr>
          <w:rFonts w:ascii="Tahoma" w:hAnsi="Tahoma" w:cs="Tahoma"/>
          <w:sz w:val="20"/>
          <w:szCs w:val="20"/>
        </w:rPr>
        <w:t xml:space="preserve"> </w:t>
      </w:r>
      <w:r w:rsidRPr="00AE2626">
        <w:rPr>
          <w:rFonts w:ascii="Tahoma" w:hAnsi="Tahoma" w:cs="Tahoma"/>
          <w:sz w:val="20"/>
          <w:szCs w:val="20"/>
        </w:rPr>
        <w:t>studia francouzštiny nepřesáhla 3 roky a délka týdenní výuky (včetně konverzace v daném jazyce, příp. mimoškolní výuky) nepřesahuje 12 hodin; probíhá ve školním, krajském a ústředním kole,</w:t>
      </w:r>
    </w:p>
    <w:p w:rsidR="00562F4F" w:rsidRPr="00AE2626" w:rsidRDefault="00562F4F" w:rsidP="00562F4F">
      <w:pPr>
        <w:pStyle w:val="Zkladntextodsazen2"/>
        <w:ind w:left="568" w:hanging="284"/>
        <w:rPr>
          <w:rFonts w:ascii="Tahoma" w:hAnsi="Tahoma" w:cs="Tahoma"/>
          <w:sz w:val="20"/>
          <w:szCs w:val="20"/>
        </w:rPr>
      </w:pPr>
    </w:p>
    <w:p w:rsidR="00562F4F" w:rsidRPr="00AE2626" w:rsidRDefault="00562F4F" w:rsidP="00562F4F">
      <w:pPr>
        <w:pStyle w:val="Zkladntextodsazen2"/>
        <w:ind w:left="568" w:hanging="284"/>
        <w:rPr>
          <w:rFonts w:ascii="Tahoma" w:hAnsi="Tahoma" w:cs="Tahoma"/>
          <w:sz w:val="20"/>
          <w:szCs w:val="20"/>
        </w:rPr>
      </w:pPr>
      <w:r w:rsidRPr="00AE2626">
        <w:rPr>
          <w:rFonts w:ascii="Tahoma" w:hAnsi="Tahoma" w:cs="Tahoma"/>
          <w:sz w:val="20"/>
          <w:szCs w:val="20"/>
        </w:rPr>
        <w:t>b) </w:t>
      </w:r>
      <w:r w:rsidRPr="00AE2626">
        <w:rPr>
          <w:rFonts w:ascii="Tahoma" w:hAnsi="Tahoma" w:cs="Tahoma"/>
          <w:b/>
          <w:sz w:val="20"/>
          <w:szCs w:val="20"/>
        </w:rPr>
        <w:t>kategorie ZŠ A</w:t>
      </w:r>
      <w:r w:rsidR="00F1276B">
        <w:rPr>
          <w:rFonts w:ascii="Tahoma" w:hAnsi="Tahoma" w:cs="Tahoma"/>
          <w:b/>
          <w:sz w:val="20"/>
          <w:szCs w:val="20"/>
        </w:rPr>
        <w:t xml:space="preserve">II </w:t>
      </w:r>
      <w:r>
        <w:rPr>
          <w:rFonts w:ascii="Tahoma" w:hAnsi="Tahoma" w:cs="Tahoma"/>
          <w:sz w:val="20"/>
          <w:szCs w:val="20"/>
        </w:rPr>
        <w:t>–</w:t>
      </w:r>
      <w:r w:rsidRPr="00AE2626">
        <w:rPr>
          <w:rFonts w:ascii="Tahoma" w:hAnsi="Tahoma" w:cs="Tahoma"/>
          <w:sz w:val="20"/>
          <w:szCs w:val="20"/>
        </w:rPr>
        <w:t xml:space="preserve"> je určena žákům základních škol a odpovídajících ročníků víceletých gymnázií, jejichž délka studia francouzštiny přesáhla 3 roky nebo délka týdenní výuky (včetně konverzace v daném jazyce, příp. mimoškolní výuky) přesahuje 12 hodin; probíhá ve školním, krajském a ústředním kole,</w:t>
      </w:r>
    </w:p>
    <w:p w:rsidR="00562F4F" w:rsidRPr="00AE2626" w:rsidRDefault="00562F4F" w:rsidP="00562F4F">
      <w:pPr>
        <w:pStyle w:val="Zkladntextodsazen2"/>
        <w:ind w:left="568" w:hanging="284"/>
        <w:rPr>
          <w:rFonts w:ascii="Tahoma" w:hAnsi="Tahoma" w:cs="Tahoma"/>
          <w:sz w:val="20"/>
          <w:szCs w:val="20"/>
        </w:rPr>
      </w:pPr>
    </w:p>
    <w:p w:rsidR="00562F4F" w:rsidRPr="00AE2626" w:rsidRDefault="00562F4F" w:rsidP="00562F4F">
      <w:pPr>
        <w:pStyle w:val="Zkladntextodsazen2"/>
        <w:ind w:left="568" w:hanging="284"/>
        <w:rPr>
          <w:rFonts w:ascii="Tahoma" w:hAnsi="Tahoma" w:cs="Tahoma"/>
          <w:sz w:val="20"/>
          <w:szCs w:val="20"/>
        </w:rPr>
      </w:pPr>
      <w:r w:rsidRPr="00AE2626">
        <w:rPr>
          <w:rFonts w:ascii="Tahoma" w:hAnsi="Tahoma" w:cs="Tahoma"/>
          <w:sz w:val="20"/>
          <w:szCs w:val="20"/>
        </w:rPr>
        <w:t>c) </w:t>
      </w:r>
      <w:r w:rsidRPr="00AE2626">
        <w:rPr>
          <w:rFonts w:ascii="Tahoma" w:hAnsi="Tahoma" w:cs="Tahoma"/>
          <w:b/>
          <w:sz w:val="20"/>
          <w:szCs w:val="20"/>
        </w:rPr>
        <w:t>kategorie SŠ B</w:t>
      </w:r>
      <w:r w:rsidR="00F1276B">
        <w:rPr>
          <w:rFonts w:ascii="Tahoma" w:hAnsi="Tahoma" w:cs="Tahoma"/>
          <w:b/>
          <w:sz w:val="20"/>
          <w:szCs w:val="20"/>
        </w:rPr>
        <w:t xml:space="preserve">I </w:t>
      </w:r>
      <w:r>
        <w:rPr>
          <w:rFonts w:ascii="Tahoma" w:hAnsi="Tahoma" w:cs="Tahoma"/>
          <w:sz w:val="20"/>
          <w:szCs w:val="20"/>
        </w:rPr>
        <w:t>–</w:t>
      </w:r>
      <w:r w:rsidRPr="00AE2626">
        <w:rPr>
          <w:rFonts w:ascii="Tahoma" w:hAnsi="Tahoma" w:cs="Tahoma"/>
          <w:sz w:val="20"/>
          <w:szCs w:val="20"/>
        </w:rPr>
        <w:t xml:space="preserve"> je určena </w:t>
      </w:r>
      <w:proofErr w:type="gramStart"/>
      <w:r w:rsidRPr="00AE2626">
        <w:rPr>
          <w:rFonts w:ascii="Tahoma" w:hAnsi="Tahoma" w:cs="Tahoma"/>
          <w:sz w:val="20"/>
          <w:szCs w:val="20"/>
        </w:rPr>
        <w:t>žákům</w:t>
      </w:r>
      <w:r w:rsidR="00F1276B">
        <w:rPr>
          <w:rFonts w:ascii="Tahoma" w:hAnsi="Tahoma" w:cs="Tahoma"/>
          <w:sz w:val="20"/>
          <w:szCs w:val="20"/>
        </w:rPr>
        <w:t xml:space="preserve"> </w:t>
      </w:r>
      <w:r w:rsidRPr="00AE2626">
        <w:rPr>
          <w:rFonts w:ascii="Tahoma" w:hAnsi="Tahoma" w:cs="Tahoma"/>
          <w:sz w:val="20"/>
          <w:szCs w:val="20"/>
        </w:rPr>
        <w:t>1</w:t>
      </w:r>
      <w:r w:rsidR="00F1276B">
        <w:rPr>
          <w:rFonts w:ascii="Tahoma" w:hAnsi="Tahoma" w:cs="Tahoma"/>
          <w:sz w:val="20"/>
          <w:szCs w:val="20"/>
        </w:rPr>
        <w:t xml:space="preserve"> </w:t>
      </w:r>
      <w:r w:rsidRPr="00AE2626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–</w:t>
      </w:r>
      <w:r w:rsidRPr="00AE2626">
        <w:rPr>
          <w:rFonts w:ascii="Tahoma" w:hAnsi="Tahoma" w:cs="Tahoma"/>
          <w:sz w:val="20"/>
          <w:szCs w:val="20"/>
        </w:rPr>
        <w:t>3.</w:t>
      </w:r>
      <w:r w:rsidR="00F1276B">
        <w:rPr>
          <w:rFonts w:ascii="Tahoma" w:hAnsi="Tahoma" w:cs="Tahoma"/>
          <w:sz w:val="20"/>
          <w:szCs w:val="20"/>
        </w:rPr>
        <w:t xml:space="preserve"> </w:t>
      </w:r>
      <w:r w:rsidRPr="00AE2626">
        <w:rPr>
          <w:rFonts w:ascii="Tahoma" w:hAnsi="Tahoma" w:cs="Tahoma"/>
          <w:sz w:val="20"/>
          <w:szCs w:val="20"/>
        </w:rPr>
        <w:t>roč.</w:t>
      </w:r>
      <w:proofErr w:type="gramEnd"/>
      <w:r w:rsidRPr="00AE2626">
        <w:rPr>
          <w:rFonts w:ascii="Tahoma" w:hAnsi="Tahoma" w:cs="Tahoma"/>
          <w:sz w:val="20"/>
          <w:szCs w:val="20"/>
        </w:rPr>
        <w:t xml:space="preserve"> všech typů středních škol</w:t>
      </w:r>
      <w:r w:rsidRPr="00AE2626">
        <w:rPr>
          <w:rFonts w:ascii="Tahoma" w:hAnsi="Tahoma" w:cs="Tahoma"/>
          <w:sz w:val="20"/>
          <w:szCs w:val="20"/>
          <w:vertAlign w:val="superscript"/>
        </w:rPr>
        <w:t>1)</w:t>
      </w:r>
      <w:r w:rsidRPr="00AE2626">
        <w:rPr>
          <w:rFonts w:ascii="Tahoma" w:hAnsi="Tahoma" w:cs="Tahoma"/>
          <w:sz w:val="20"/>
          <w:szCs w:val="20"/>
        </w:rPr>
        <w:t xml:space="preserve">, jejichž délka studia francouzštiny nepřesáhla 3 roky včetně a délka týdenní výuky (včetně konverzace v daném </w:t>
      </w:r>
      <w:r w:rsidRPr="00AE2626">
        <w:rPr>
          <w:rFonts w:ascii="Tahoma" w:hAnsi="Tahoma" w:cs="Tahoma"/>
          <w:sz w:val="20"/>
          <w:szCs w:val="20"/>
        </w:rPr>
        <w:lastRenderedPageBreak/>
        <w:t>jazyce, příp. mimoškolní výuky) nepřesahuje 12 hodin; probíhá ve školním, krajském a ústředním kole,</w:t>
      </w:r>
    </w:p>
    <w:p w:rsidR="00562F4F" w:rsidRPr="00AE2626" w:rsidRDefault="00562F4F" w:rsidP="00562F4F">
      <w:pPr>
        <w:pStyle w:val="Zkladntextodsazen2"/>
        <w:ind w:left="568" w:hanging="284"/>
        <w:rPr>
          <w:rFonts w:ascii="Tahoma" w:hAnsi="Tahoma" w:cs="Tahoma"/>
          <w:sz w:val="20"/>
          <w:szCs w:val="20"/>
        </w:rPr>
      </w:pPr>
    </w:p>
    <w:p w:rsidR="00562F4F" w:rsidRDefault="00562F4F" w:rsidP="00562F4F">
      <w:pPr>
        <w:pStyle w:val="Zkladntextodsazen2"/>
        <w:numPr>
          <w:ilvl w:val="0"/>
          <w:numId w:val="2"/>
        </w:numPr>
        <w:spacing w:after="0"/>
        <w:rPr>
          <w:rFonts w:ascii="Tahoma" w:hAnsi="Tahoma" w:cs="Tahoma"/>
          <w:sz w:val="20"/>
          <w:szCs w:val="20"/>
        </w:rPr>
      </w:pPr>
      <w:r w:rsidRPr="00AE2626">
        <w:rPr>
          <w:rFonts w:ascii="Tahoma" w:hAnsi="Tahoma" w:cs="Tahoma"/>
          <w:b/>
          <w:sz w:val="20"/>
          <w:szCs w:val="20"/>
        </w:rPr>
        <w:t>kategorie SŠ B</w:t>
      </w:r>
      <w:r w:rsidR="00F1276B">
        <w:rPr>
          <w:rFonts w:ascii="Tahoma" w:hAnsi="Tahoma" w:cs="Tahoma"/>
          <w:b/>
          <w:sz w:val="20"/>
          <w:szCs w:val="20"/>
        </w:rPr>
        <w:t xml:space="preserve">II </w:t>
      </w:r>
      <w:r>
        <w:rPr>
          <w:rFonts w:ascii="Tahoma" w:hAnsi="Tahoma" w:cs="Tahoma"/>
          <w:sz w:val="20"/>
          <w:szCs w:val="20"/>
        </w:rPr>
        <w:t>–</w:t>
      </w:r>
      <w:r w:rsidRPr="00AE2626">
        <w:rPr>
          <w:rFonts w:ascii="Tahoma" w:hAnsi="Tahoma" w:cs="Tahoma"/>
          <w:sz w:val="20"/>
          <w:szCs w:val="20"/>
        </w:rPr>
        <w:t xml:space="preserve"> je určena </w:t>
      </w:r>
      <w:proofErr w:type="gramStart"/>
      <w:r w:rsidRPr="00AE2626">
        <w:rPr>
          <w:rFonts w:ascii="Tahoma" w:hAnsi="Tahoma" w:cs="Tahoma"/>
          <w:sz w:val="20"/>
          <w:szCs w:val="20"/>
        </w:rPr>
        <w:t>žákům 1.</w:t>
      </w:r>
      <w:r>
        <w:rPr>
          <w:rFonts w:ascii="Tahoma" w:hAnsi="Tahoma" w:cs="Tahoma"/>
          <w:sz w:val="20"/>
          <w:szCs w:val="20"/>
        </w:rPr>
        <w:t>–</w:t>
      </w:r>
      <w:r w:rsidRPr="00AE2626">
        <w:rPr>
          <w:rFonts w:ascii="Tahoma" w:hAnsi="Tahoma" w:cs="Tahoma"/>
          <w:sz w:val="20"/>
          <w:szCs w:val="20"/>
        </w:rPr>
        <w:t>3.</w:t>
      </w:r>
      <w:r w:rsidR="00F1276B">
        <w:rPr>
          <w:rFonts w:ascii="Tahoma" w:hAnsi="Tahoma" w:cs="Tahoma"/>
          <w:sz w:val="20"/>
          <w:szCs w:val="20"/>
        </w:rPr>
        <w:t xml:space="preserve"> </w:t>
      </w:r>
      <w:r w:rsidRPr="00AE2626">
        <w:rPr>
          <w:rFonts w:ascii="Tahoma" w:hAnsi="Tahoma" w:cs="Tahoma"/>
          <w:sz w:val="20"/>
          <w:szCs w:val="20"/>
        </w:rPr>
        <w:t>roč</w:t>
      </w:r>
      <w:r>
        <w:rPr>
          <w:rFonts w:ascii="Tahoma" w:hAnsi="Tahoma" w:cs="Tahoma"/>
          <w:sz w:val="20"/>
          <w:szCs w:val="20"/>
        </w:rPr>
        <w:t>níků</w:t>
      </w:r>
      <w:proofErr w:type="gramEnd"/>
      <w:r w:rsidRPr="00AE2626">
        <w:rPr>
          <w:rFonts w:ascii="Tahoma" w:hAnsi="Tahoma" w:cs="Tahoma"/>
          <w:sz w:val="20"/>
          <w:szCs w:val="20"/>
        </w:rPr>
        <w:t xml:space="preserve"> všech typů středních škol</w:t>
      </w:r>
      <w:r w:rsidRPr="00AE2626">
        <w:rPr>
          <w:rFonts w:ascii="Tahoma" w:hAnsi="Tahoma" w:cs="Tahoma"/>
          <w:sz w:val="20"/>
          <w:szCs w:val="20"/>
          <w:vertAlign w:val="superscript"/>
        </w:rPr>
        <w:t>1)</w:t>
      </w:r>
      <w:r w:rsidRPr="00AE2626">
        <w:rPr>
          <w:rFonts w:ascii="Tahoma" w:hAnsi="Tahoma" w:cs="Tahoma"/>
          <w:sz w:val="20"/>
          <w:szCs w:val="20"/>
        </w:rPr>
        <w:t>, jejichž délka studia francouzštiny přesáhla 3 roky nebo délka týdenní výuky (včetně konverzace v daném jazyce, příp. mimoškolní výuky) přesahuje 12 hodin; probíhá ve školním, krajském a ústředním kole.</w:t>
      </w:r>
    </w:p>
    <w:p w:rsidR="00CA6CA3" w:rsidRDefault="00CA6CA3" w:rsidP="005A2439">
      <w:pPr>
        <w:ind w:left="284"/>
        <w:jc w:val="both"/>
        <w:rPr>
          <w:i/>
          <w:iCs/>
          <w:sz w:val="18"/>
          <w:szCs w:val="18"/>
        </w:rPr>
      </w:pPr>
      <w:r w:rsidRPr="005A2439">
        <w:rPr>
          <w:i/>
          <w:iCs/>
          <w:sz w:val="18"/>
          <w:szCs w:val="18"/>
          <w:vertAlign w:val="superscript"/>
        </w:rPr>
        <w:t>1)</w:t>
      </w:r>
      <w:r w:rsidRPr="005A2439">
        <w:rPr>
          <w:i/>
          <w:iCs/>
          <w:sz w:val="18"/>
          <w:szCs w:val="18"/>
        </w:rPr>
        <w:t> včetně odpovídajících ročníků víceletých gymnázií.</w:t>
      </w:r>
    </w:p>
    <w:p w:rsidR="00450723" w:rsidRPr="005A2439" w:rsidRDefault="00450723" w:rsidP="005A2439">
      <w:pPr>
        <w:ind w:left="284"/>
        <w:jc w:val="both"/>
        <w:rPr>
          <w:i/>
          <w:iCs/>
          <w:sz w:val="18"/>
          <w:szCs w:val="18"/>
        </w:rPr>
      </w:pPr>
    </w:p>
    <w:p w:rsidR="00CB3DA5" w:rsidRDefault="00CB3DA5" w:rsidP="00CB3DA5">
      <w:pPr>
        <w:shd w:val="clear" w:color="auto" w:fill="17365D" w:themeFill="text2" w:themeFillShade="BF"/>
        <w:spacing w:line="276" w:lineRule="auto"/>
        <w:ind w:left="709"/>
        <w:rPr>
          <w:rFonts w:ascii="Tahoma" w:hAnsi="Tahoma" w:cs="Tahoma"/>
          <w:sz w:val="20"/>
          <w:szCs w:val="20"/>
        </w:rPr>
      </w:pPr>
    </w:p>
    <w:p w:rsidR="00450723" w:rsidRDefault="00CB3DA5" w:rsidP="00CB3DA5">
      <w:pPr>
        <w:shd w:val="clear" w:color="auto" w:fill="17365D" w:themeFill="text2" w:themeFillShade="BF"/>
        <w:spacing w:line="276" w:lineRule="auto"/>
        <w:ind w:left="709"/>
        <w:rPr>
          <w:rFonts w:ascii="Tahoma" w:hAnsi="Tahoma" w:cs="Tahoma"/>
          <w:sz w:val="20"/>
          <w:szCs w:val="20"/>
        </w:rPr>
      </w:pPr>
      <w:r w:rsidRPr="004D6D0C">
        <w:rPr>
          <w:rFonts w:ascii="Tahoma" w:hAnsi="Tahoma" w:cs="Tahoma"/>
          <w:sz w:val="20"/>
          <w:szCs w:val="20"/>
        </w:rPr>
        <w:t>Soutěže</w:t>
      </w:r>
      <w:r w:rsidRPr="004D6D0C">
        <w:rPr>
          <w:rFonts w:ascii="Tahoma" w:hAnsi="Tahoma" w:cs="Tahoma"/>
          <w:i/>
          <w:sz w:val="20"/>
          <w:szCs w:val="20"/>
        </w:rPr>
        <w:t xml:space="preserve"> </w:t>
      </w:r>
      <w:r w:rsidRPr="004D6D0C">
        <w:rPr>
          <w:rFonts w:ascii="Tahoma" w:hAnsi="Tahoma" w:cs="Tahoma"/>
          <w:sz w:val="20"/>
          <w:szCs w:val="20"/>
        </w:rPr>
        <w:t xml:space="preserve">ve francouzském jazyce, která nemá vyhlášené bilingvní kategorie, se nemůže </w:t>
      </w:r>
    </w:p>
    <w:p w:rsidR="00CB3DA5" w:rsidRPr="004D6D0C" w:rsidRDefault="00CB3DA5" w:rsidP="00CB3DA5">
      <w:pPr>
        <w:shd w:val="clear" w:color="auto" w:fill="17365D" w:themeFill="text2" w:themeFillShade="BF"/>
        <w:spacing w:line="276" w:lineRule="auto"/>
        <w:ind w:left="709"/>
        <w:rPr>
          <w:rFonts w:ascii="Tahoma" w:hAnsi="Tahoma" w:cs="Tahoma"/>
          <w:sz w:val="20"/>
          <w:szCs w:val="20"/>
        </w:rPr>
      </w:pPr>
      <w:r w:rsidRPr="004D6D0C">
        <w:rPr>
          <w:rFonts w:ascii="Tahoma" w:hAnsi="Tahoma" w:cs="Tahoma"/>
          <w:sz w:val="20"/>
          <w:szCs w:val="20"/>
        </w:rPr>
        <w:t>zúčastnit</w:t>
      </w:r>
    </w:p>
    <w:p w:rsidR="00CB3DA5" w:rsidRPr="004D6D0C" w:rsidRDefault="00CB3DA5" w:rsidP="00CB3DA5">
      <w:pPr>
        <w:shd w:val="clear" w:color="auto" w:fill="17365D" w:themeFill="text2" w:themeFillShade="BF"/>
        <w:spacing w:line="276" w:lineRule="auto"/>
        <w:ind w:left="709"/>
        <w:rPr>
          <w:rFonts w:ascii="Tahoma" w:hAnsi="Tahoma" w:cs="Tahoma"/>
          <w:sz w:val="20"/>
          <w:szCs w:val="20"/>
        </w:rPr>
      </w:pPr>
      <w:r w:rsidRPr="004D6D0C">
        <w:rPr>
          <w:rFonts w:ascii="Tahoma" w:hAnsi="Tahoma" w:cs="Tahoma"/>
          <w:sz w:val="20"/>
          <w:szCs w:val="20"/>
        </w:rPr>
        <w:t>a) žák, který pobýval během 2. stupně základní školy a středního vzdělávání v dané jazykové oblasti déle než šest měsíců nepřetržitě (včetně návratu na víkend či školní prázdniny během školního roku);</w:t>
      </w:r>
    </w:p>
    <w:p w:rsidR="00CB3DA5" w:rsidRPr="004D6D0C" w:rsidRDefault="00CB3DA5" w:rsidP="00CB3DA5">
      <w:pPr>
        <w:shd w:val="clear" w:color="auto" w:fill="17365D" w:themeFill="text2" w:themeFillShade="BF"/>
        <w:spacing w:line="276" w:lineRule="auto"/>
        <w:ind w:left="709"/>
        <w:rPr>
          <w:rFonts w:ascii="Tahoma" w:hAnsi="Tahoma" w:cs="Tahoma"/>
          <w:sz w:val="20"/>
          <w:szCs w:val="20"/>
        </w:rPr>
      </w:pPr>
      <w:r w:rsidRPr="004D6D0C">
        <w:rPr>
          <w:rFonts w:ascii="Tahoma" w:hAnsi="Tahoma" w:cs="Tahoma"/>
          <w:sz w:val="20"/>
          <w:szCs w:val="20"/>
        </w:rPr>
        <w:t>b) žák, který v rámci školní docházky se učí/učil alespoň po dobu jednoho školního roku minimálně jednomu předmětu v daném cizím jazyce (nepočítá se samotná výuka přísl. CJ);</w:t>
      </w:r>
    </w:p>
    <w:p w:rsidR="00CB3DA5" w:rsidRPr="004D6D0C" w:rsidRDefault="00CB3DA5" w:rsidP="00CB3DA5">
      <w:pPr>
        <w:shd w:val="clear" w:color="auto" w:fill="17365D" w:themeFill="text2" w:themeFillShade="BF"/>
        <w:spacing w:line="276" w:lineRule="auto"/>
        <w:ind w:left="709"/>
        <w:rPr>
          <w:rFonts w:ascii="Tahoma" w:hAnsi="Tahoma" w:cs="Tahoma"/>
          <w:sz w:val="20"/>
          <w:szCs w:val="20"/>
        </w:rPr>
      </w:pPr>
      <w:r w:rsidRPr="004D6D0C">
        <w:rPr>
          <w:rFonts w:ascii="Tahoma" w:hAnsi="Tahoma" w:cs="Tahoma"/>
          <w:sz w:val="20"/>
          <w:szCs w:val="20"/>
        </w:rPr>
        <w:t xml:space="preserve">například: navštěvuje/navštěvoval bilingvní gymnázium či jinou školu, která má povolení MŠMT k výuce některých předmětů v cizím jazyce, účastnil se programu „Rok ve Francii“, </w:t>
      </w:r>
    </w:p>
    <w:p w:rsidR="00CB3DA5" w:rsidRPr="004D6D0C" w:rsidRDefault="00CB3DA5" w:rsidP="00CB3DA5">
      <w:pPr>
        <w:shd w:val="clear" w:color="auto" w:fill="17365D" w:themeFill="text2" w:themeFillShade="BF"/>
        <w:spacing w:line="276" w:lineRule="auto"/>
        <w:ind w:left="709"/>
        <w:rPr>
          <w:rFonts w:ascii="Tahoma" w:hAnsi="Tahoma" w:cs="Tahoma"/>
          <w:sz w:val="20"/>
          <w:szCs w:val="20"/>
        </w:rPr>
      </w:pPr>
      <w:r w:rsidRPr="004D6D0C">
        <w:rPr>
          <w:rFonts w:ascii="Tahoma" w:hAnsi="Tahoma" w:cs="Tahoma"/>
          <w:sz w:val="20"/>
          <w:szCs w:val="20"/>
        </w:rPr>
        <w:t>c) žák, který pochází z bilingvní rodiny, ale rodiče nežijí dlouhodobě ve společné domácnosti, nicméně dcera/syn je s rodičem (rodilým mluvčím) v kontaktu, případně je v  kontaktu s prarodiči či jinými příbuznými (rodilí mluvčí);</w:t>
      </w:r>
    </w:p>
    <w:p w:rsidR="00CB3DA5" w:rsidRPr="004D6D0C" w:rsidRDefault="00CB3DA5" w:rsidP="00CB3DA5">
      <w:pPr>
        <w:shd w:val="clear" w:color="auto" w:fill="17365D" w:themeFill="text2" w:themeFillShade="BF"/>
        <w:spacing w:line="276" w:lineRule="auto"/>
        <w:ind w:left="709"/>
        <w:rPr>
          <w:rFonts w:ascii="Tahoma" w:hAnsi="Tahoma" w:cs="Tahoma"/>
          <w:sz w:val="20"/>
          <w:szCs w:val="20"/>
        </w:rPr>
      </w:pPr>
      <w:r w:rsidRPr="004D6D0C">
        <w:rPr>
          <w:rFonts w:ascii="Tahoma" w:hAnsi="Tahoma" w:cs="Tahoma"/>
          <w:sz w:val="20"/>
          <w:szCs w:val="20"/>
        </w:rPr>
        <w:t>d) rodič je sice jiné národnosti (není rodilý mluvčí), ale uvedený jazyk používá v komunikaci se svoji dcerou/synem místo svého rodného jazyka.</w:t>
      </w:r>
    </w:p>
    <w:p w:rsidR="00CB3DA5" w:rsidRPr="004D6D0C" w:rsidRDefault="00CB3DA5" w:rsidP="00CB3DA5">
      <w:pPr>
        <w:shd w:val="clear" w:color="auto" w:fill="17365D" w:themeFill="text2" w:themeFillShade="BF"/>
        <w:spacing w:line="276" w:lineRule="auto"/>
        <w:ind w:left="709"/>
        <w:rPr>
          <w:rFonts w:ascii="Tahoma" w:hAnsi="Tahoma" w:cs="Tahoma"/>
          <w:b/>
          <w:i/>
          <w:sz w:val="20"/>
          <w:szCs w:val="20"/>
        </w:rPr>
      </w:pPr>
      <w:r w:rsidRPr="004D6D0C">
        <w:rPr>
          <w:rFonts w:ascii="Tahoma" w:hAnsi="Tahoma" w:cs="Tahoma"/>
          <w:i/>
          <w:sz w:val="20"/>
          <w:szCs w:val="20"/>
        </w:rPr>
        <w:t>Vzhledem k veliké variabilitě možných situací nelze v propozicích vyčerpávajícím způsobem vymezit všechny případy. Škola, která žáka/žákyni a její/jeho rodinné podmínky zná nejlépe, musí pro rozhodnutí, zda zařadit či nezařadit žáka do příslušné kategorie soutěže, odpovědně zvážit konkrétní situaci s cílem nepoškodit a neodradit ostatní soutěžící, kteří nadstandardní podmínky v uvedeném cizím jazyce nemají</w:t>
      </w:r>
      <w:r w:rsidRPr="004D6D0C">
        <w:rPr>
          <w:rFonts w:ascii="Tahoma" w:hAnsi="Tahoma" w:cs="Tahoma"/>
          <w:b/>
          <w:i/>
          <w:sz w:val="20"/>
          <w:szCs w:val="20"/>
        </w:rPr>
        <w:t xml:space="preserve">. </w:t>
      </w:r>
    </w:p>
    <w:p w:rsidR="00CB3DA5" w:rsidRPr="004D6D0C" w:rsidRDefault="00CB3DA5" w:rsidP="00CB3DA5">
      <w:pPr>
        <w:shd w:val="clear" w:color="auto" w:fill="17365D" w:themeFill="text2" w:themeFillShade="BF"/>
        <w:ind w:left="709"/>
        <w:rPr>
          <w:rFonts w:ascii="Tahoma" w:hAnsi="Tahoma" w:cs="Tahoma"/>
          <w:b/>
          <w:sz w:val="20"/>
          <w:szCs w:val="20"/>
        </w:rPr>
      </w:pPr>
    </w:p>
    <w:p w:rsidR="00CB3DA5" w:rsidRPr="004D6D0C" w:rsidRDefault="00CB3DA5" w:rsidP="00CB3DA5">
      <w:pPr>
        <w:rPr>
          <w:rFonts w:ascii="Tahoma" w:hAnsi="Tahoma" w:cs="Tahoma"/>
          <w:b/>
          <w:color w:val="D99594" w:themeColor="accent2" w:themeTint="99"/>
          <w:sz w:val="20"/>
          <w:szCs w:val="20"/>
        </w:rPr>
      </w:pPr>
    </w:p>
    <w:p w:rsidR="00F34774" w:rsidRDefault="00F34774" w:rsidP="00562F4F">
      <w:pPr>
        <w:spacing w:line="480" w:lineRule="auto"/>
        <w:rPr>
          <w:color w:val="000000" w:themeColor="text1"/>
          <w:sz w:val="20"/>
          <w:szCs w:val="20"/>
        </w:rPr>
      </w:pPr>
    </w:p>
    <w:p w:rsidR="00F34774" w:rsidRPr="00F34774" w:rsidRDefault="00F34774" w:rsidP="00562F4F">
      <w:pPr>
        <w:spacing w:line="480" w:lineRule="auto"/>
      </w:pPr>
      <w:r w:rsidRPr="00F34774">
        <w:rPr>
          <w:color w:val="000000" w:themeColor="text1"/>
        </w:rPr>
        <w:t>V letošním školním roce opět probíhá Olympiáda ve FJ ve spolupráci mezi NIDV, SUF a IFP.</w:t>
      </w:r>
    </w:p>
    <w:p w:rsidR="001135B3" w:rsidRDefault="00BB4937" w:rsidP="001135B3">
      <w:pPr>
        <w:spacing w:line="480" w:lineRule="auto"/>
        <w:ind w:left="2832" w:hanging="2832"/>
        <w:jc w:val="right"/>
      </w:pPr>
      <w:r>
        <w:t>V Praze dne 10. ledna 2019</w:t>
      </w:r>
      <w:r w:rsidR="001135B3">
        <w:tab/>
      </w:r>
      <w:r w:rsidR="001135B3">
        <w:tab/>
      </w:r>
      <w:r w:rsidR="001135B3">
        <w:tab/>
      </w:r>
      <w:r>
        <w:t>Jana Forst</w:t>
      </w:r>
      <w:r w:rsidR="001135B3">
        <w:t xml:space="preserve">, Markéta Šafránková, </w:t>
      </w:r>
      <w:hyperlink r:id="rId6" w:history="1">
        <w:r w:rsidRPr="00472E4E">
          <w:rPr>
            <w:rStyle w:val="Hypertextovodkaz"/>
          </w:rPr>
          <w:t>marketa.safrankova@branajazyku.cz</w:t>
        </w:r>
      </w:hyperlink>
      <w:r>
        <w:t xml:space="preserve">, </w:t>
      </w:r>
      <w:hyperlink r:id="rId7" w:tgtFrame="_self" w:history="1">
        <w:r w:rsidRPr="00271E90">
          <w:rPr>
            <w:rStyle w:val="Hypertextovodkaz"/>
          </w:rPr>
          <w:t>jana.forst@gevo.cz</w:t>
        </w:r>
      </w:hyperlink>
    </w:p>
    <w:sectPr w:rsidR="001135B3" w:rsidSect="00D61F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66D08"/>
    <w:multiLevelType w:val="hybridMultilevel"/>
    <w:tmpl w:val="7B585D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822916"/>
    <w:multiLevelType w:val="hybridMultilevel"/>
    <w:tmpl w:val="FD122432"/>
    <w:lvl w:ilvl="0" w:tplc="20E0A4AC">
      <w:numFmt w:val="bullet"/>
      <w:lvlText w:val="-"/>
      <w:lvlJc w:val="left"/>
      <w:pPr>
        <w:ind w:left="1080" w:hanging="360"/>
      </w:pPr>
      <w:rPr>
        <w:rFonts w:ascii="Tahoma" w:eastAsia="Batang" w:hAnsi="Tahoma" w:cs="Tahoma" w:hint="default"/>
        <w:i w:val="0"/>
        <w:color w:val="000000" w:themeColor="text1"/>
        <w:sz w:val="2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E3B531D"/>
    <w:multiLevelType w:val="hybridMultilevel"/>
    <w:tmpl w:val="7B585D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842CAF"/>
    <w:multiLevelType w:val="hybridMultilevel"/>
    <w:tmpl w:val="4398AB06"/>
    <w:lvl w:ilvl="0" w:tplc="3042CFA4">
      <w:start w:val="4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F4F"/>
    <w:rsid w:val="001135B3"/>
    <w:rsid w:val="00141009"/>
    <w:rsid w:val="001D6FD7"/>
    <w:rsid w:val="00212D40"/>
    <w:rsid w:val="002B1B3B"/>
    <w:rsid w:val="00450723"/>
    <w:rsid w:val="0045120F"/>
    <w:rsid w:val="004D6D0C"/>
    <w:rsid w:val="00546340"/>
    <w:rsid w:val="00562F4F"/>
    <w:rsid w:val="00582E27"/>
    <w:rsid w:val="005A2439"/>
    <w:rsid w:val="005A4117"/>
    <w:rsid w:val="005D520D"/>
    <w:rsid w:val="00662D91"/>
    <w:rsid w:val="0070293F"/>
    <w:rsid w:val="008D6E4A"/>
    <w:rsid w:val="009B1CC7"/>
    <w:rsid w:val="009F0EC3"/>
    <w:rsid w:val="00AC3E48"/>
    <w:rsid w:val="00BB4937"/>
    <w:rsid w:val="00CA6CA3"/>
    <w:rsid w:val="00CB3DA5"/>
    <w:rsid w:val="00D61F2D"/>
    <w:rsid w:val="00DD45B0"/>
    <w:rsid w:val="00F1276B"/>
    <w:rsid w:val="00F34774"/>
    <w:rsid w:val="00F9139A"/>
    <w:rsid w:val="00FF2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442242-CE1C-434F-9E9C-31D074150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62F4F"/>
    <w:pPr>
      <w:spacing w:line="240" w:lineRule="auto"/>
      <w:ind w:firstLine="0"/>
    </w:pPr>
    <w:rPr>
      <w:rFonts w:ascii="Times New Roman" w:eastAsia="Batang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62F4F"/>
    <w:pPr>
      <w:keepNext/>
      <w:widowControl w:val="0"/>
      <w:jc w:val="both"/>
      <w:outlineLvl w:val="0"/>
    </w:pPr>
    <w:rPr>
      <w:b/>
      <w:snapToGrid w:val="0"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62F4F"/>
    <w:rPr>
      <w:rFonts w:ascii="Times New Roman" w:eastAsia="Batang" w:hAnsi="Times New Roman" w:cs="Times New Roman"/>
      <w:b/>
      <w:snapToGrid w:val="0"/>
      <w:sz w:val="28"/>
      <w:szCs w:val="20"/>
      <w:lang w:eastAsia="cs-CZ"/>
    </w:rPr>
  </w:style>
  <w:style w:type="paragraph" w:styleId="Zkladntext">
    <w:name w:val="Body Text"/>
    <w:basedOn w:val="Normln"/>
    <w:link w:val="ZkladntextChar"/>
    <w:rsid w:val="00562F4F"/>
    <w:pPr>
      <w:widowControl w:val="0"/>
      <w:spacing w:before="120"/>
      <w:jc w:val="both"/>
    </w:pPr>
    <w:rPr>
      <w:snapToGrid w:val="0"/>
      <w:sz w:val="22"/>
      <w:szCs w:val="20"/>
    </w:rPr>
  </w:style>
  <w:style w:type="character" w:customStyle="1" w:styleId="ZkladntextChar">
    <w:name w:val="Základní text Char"/>
    <w:basedOn w:val="Standardnpsmoodstavce"/>
    <w:link w:val="Zkladntext"/>
    <w:rsid w:val="00562F4F"/>
    <w:rPr>
      <w:rFonts w:ascii="Times New Roman" w:eastAsia="Batang" w:hAnsi="Times New Roman" w:cs="Times New Roman"/>
      <w:snapToGrid w:val="0"/>
      <w:szCs w:val="20"/>
      <w:lang w:eastAsia="cs-CZ"/>
    </w:rPr>
  </w:style>
  <w:style w:type="paragraph" w:customStyle="1" w:styleId="BodyText21">
    <w:name w:val="Body Text 21"/>
    <w:basedOn w:val="Normln"/>
    <w:rsid w:val="00562F4F"/>
    <w:pPr>
      <w:widowControl w:val="0"/>
      <w:jc w:val="both"/>
    </w:pPr>
    <w:rPr>
      <w:snapToGrid w:val="0"/>
      <w:sz w:val="22"/>
      <w:szCs w:val="20"/>
    </w:rPr>
  </w:style>
  <w:style w:type="paragraph" w:styleId="Nzev">
    <w:name w:val="Title"/>
    <w:basedOn w:val="Normln"/>
    <w:link w:val="NzevChar"/>
    <w:qFormat/>
    <w:rsid w:val="00562F4F"/>
    <w:pPr>
      <w:jc w:val="center"/>
    </w:pPr>
    <w:rPr>
      <w:b/>
      <w:bCs/>
    </w:rPr>
  </w:style>
  <w:style w:type="character" w:customStyle="1" w:styleId="NzevChar">
    <w:name w:val="Název Char"/>
    <w:basedOn w:val="Standardnpsmoodstavce"/>
    <w:link w:val="Nzev"/>
    <w:rsid w:val="00562F4F"/>
    <w:rPr>
      <w:rFonts w:ascii="Times New Roman" w:eastAsia="Batang" w:hAnsi="Times New Roman" w:cs="Times New Roman"/>
      <w:b/>
      <w:bCs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62F4F"/>
    <w:pPr>
      <w:ind w:left="720"/>
      <w:contextualSpacing/>
    </w:p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562F4F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562F4F"/>
    <w:rPr>
      <w:rFonts w:ascii="Times New Roman" w:eastAsia="Batang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BB4937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semiHidden/>
    <w:rsid w:val="00F34774"/>
    <w:pPr>
      <w:spacing w:before="100" w:beforeAutospacing="1" w:after="119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javascript:webmail.View.mailto(%7bmailto:'jana.forst@gevo.cz',%20subject:%20''%7d)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rketa.safrankova@branajazyku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6E8EE7-7120-439D-88E2-0DC11F914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568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ucitel</cp:lastModifiedBy>
  <cp:revision>2</cp:revision>
  <cp:lastPrinted>2017-12-13T12:42:00Z</cp:lastPrinted>
  <dcterms:created xsi:type="dcterms:W3CDTF">2019-03-28T12:22:00Z</dcterms:created>
  <dcterms:modified xsi:type="dcterms:W3CDTF">2019-03-28T12:22:00Z</dcterms:modified>
</cp:coreProperties>
</file>