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E" w:rsidRPr="005733FE" w:rsidRDefault="0034228E" w:rsidP="0034228E">
      <w:pPr>
        <w:pStyle w:val="Nadpis1"/>
        <w:jc w:val="center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:rsidR="0034228E" w:rsidRPr="0014486D" w:rsidRDefault="0034228E" w:rsidP="0034228E">
      <w:pPr>
        <w:rPr>
          <w:sz w:val="24"/>
        </w:rPr>
      </w:pPr>
    </w:p>
    <w:p w:rsidR="0034228E" w:rsidRPr="00C27BDC" w:rsidRDefault="00B435B2" w:rsidP="00B435B2">
      <w:pPr>
        <w:jc w:val="center"/>
        <w:rPr>
          <w:b/>
          <w:sz w:val="36"/>
        </w:rPr>
      </w:pPr>
      <w:r w:rsidRPr="00C27BDC">
        <w:rPr>
          <w:b/>
          <w:sz w:val="36"/>
        </w:rPr>
        <w:t>Dějepisná olympiáda</w:t>
      </w:r>
      <w:r w:rsidR="005A7F2F" w:rsidRPr="00C27BDC">
        <w:rPr>
          <w:b/>
          <w:sz w:val="36"/>
        </w:rPr>
        <w:t xml:space="preserve"> </w:t>
      </w:r>
      <w:r w:rsidR="00F9693D">
        <w:rPr>
          <w:b/>
          <w:sz w:val="36"/>
        </w:rPr>
        <w:t>I</w:t>
      </w:r>
      <w:r w:rsidR="005A7F2F" w:rsidRPr="00C27BDC">
        <w:rPr>
          <w:b/>
          <w:sz w:val="36"/>
        </w:rPr>
        <w:t>I. kategorie</w:t>
      </w:r>
    </w:p>
    <w:p w:rsidR="00D74A48" w:rsidRDefault="00D74A48" w:rsidP="0034228E">
      <w:pPr>
        <w:pStyle w:val="Nadpis2"/>
        <w:rPr>
          <w:rFonts w:ascii="Calibri" w:hAnsi="Calibri"/>
          <w:b w:val="0"/>
          <w:szCs w:val="24"/>
        </w:rPr>
      </w:pPr>
    </w:p>
    <w:p w:rsidR="00F62C75" w:rsidRPr="00E853DB" w:rsidRDefault="00F62C75" w:rsidP="00F62C75">
      <w:pPr>
        <w:pStyle w:val="Nadpis2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Časový harmonogram pro ročník 201</w:t>
      </w:r>
      <w:r>
        <w:rPr>
          <w:rFonts w:ascii="Calibri" w:hAnsi="Calibri"/>
          <w:b w:val="0"/>
          <w:szCs w:val="24"/>
        </w:rPr>
        <w:t>9</w:t>
      </w:r>
      <w:r w:rsidRPr="00E853DB">
        <w:rPr>
          <w:rFonts w:ascii="Calibri" w:hAnsi="Calibri"/>
          <w:b w:val="0"/>
          <w:szCs w:val="24"/>
        </w:rPr>
        <w:t>-20</w:t>
      </w:r>
      <w:r>
        <w:rPr>
          <w:rFonts w:ascii="Calibri" w:hAnsi="Calibri"/>
          <w:b w:val="0"/>
          <w:szCs w:val="24"/>
        </w:rPr>
        <w:t>20</w:t>
      </w:r>
    </w:p>
    <w:p w:rsidR="00F62C75" w:rsidRPr="00E853DB" w:rsidRDefault="00F62C75" w:rsidP="00F62C75">
      <w:pPr>
        <w:pStyle w:val="Nadpis4"/>
        <w:rPr>
          <w:rFonts w:ascii="Calibri" w:hAnsi="Calibri"/>
          <w:sz w:val="24"/>
          <w:szCs w:val="24"/>
        </w:rPr>
      </w:pPr>
    </w:p>
    <w:p w:rsidR="00F62C75" w:rsidRPr="00E853DB" w:rsidRDefault="00F62C75" w:rsidP="00F62C75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</w:t>
      </w:r>
      <w:r>
        <w:rPr>
          <w:rFonts w:ascii="Calibri" w:hAnsi="Calibri"/>
          <w:sz w:val="24"/>
          <w:szCs w:val="24"/>
        </w:rPr>
        <w:t>A:</w:t>
      </w:r>
      <w:r>
        <w:rPr>
          <w:rFonts w:ascii="Calibri" w:hAnsi="Calibri"/>
          <w:sz w:val="24"/>
          <w:szCs w:val="24"/>
        </w:rPr>
        <w:tab/>
      </w:r>
      <w:r w:rsidRPr="005A7F2F">
        <w:rPr>
          <w:rFonts w:ascii="Calibri" w:hAnsi="Calibri"/>
          <w:b/>
          <w:sz w:val="24"/>
          <w:szCs w:val="24"/>
        </w:rPr>
        <w:t>4</w:t>
      </w:r>
      <w:r w:rsidRPr="00E853DB">
        <w:rPr>
          <w:rFonts w:ascii="Calibri" w:hAnsi="Calibri"/>
          <w:b/>
          <w:sz w:val="24"/>
          <w:szCs w:val="24"/>
        </w:rPr>
        <w:t xml:space="preserve">. - </w:t>
      </w:r>
      <w:r>
        <w:rPr>
          <w:rFonts w:ascii="Calibri" w:hAnsi="Calibri"/>
          <w:b/>
          <w:sz w:val="24"/>
          <w:szCs w:val="24"/>
        </w:rPr>
        <w:t>22</w:t>
      </w:r>
      <w:r w:rsidRPr="00E853DB">
        <w:rPr>
          <w:rFonts w:ascii="Calibri" w:hAnsi="Calibri"/>
          <w:b/>
          <w:sz w:val="24"/>
          <w:szCs w:val="24"/>
        </w:rPr>
        <w:t>. listopadu 201</w:t>
      </w:r>
      <w:r>
        <w:rPr>
          <w:rFonts w:ascii="Calibri" w:hAnsi="Calibri"/>
          <w:b/>
          <w:sz w:val="24"/>
          <w:szCs w:val="24"/>
        </w:rPr>
        <w:t>9</w:t>
      </w:r>
    </w:p>
    <w:p w:rsidR="00F62C75" w:rsidRPr="00CE182B" w:rsidRDefault="00F62C75" w:rsidP="00F62C75">
      <w:pPr>
        <w:pStyle w:val="Nadpis4"/>
        <w:ind w:left="3540"/>
        <w:rPr>
          <w:rFonts w:ascii="Calibri" w:hAnsi="Calibri"/>
          <w:sz w:val="24"/>
          <w:szCs w:val="24"/>
        </w:rPr>
      </w:pPr>
      <w:r w:rsidRPr="005C3F98">
        <w:rPr>
          <w:rFonts w:ascii="Calibri" w:hAnsi="Calibri"/>
          <w:sz w:val="24"/>
          <w:szCs w:val="24"/>
        </w:rPr>
        <w:t>(školní kola si vyučující organizují sami, testy budou zpřístupněny pouze přihlášeným školám na portále sou</w:t>
      </w:r>
      <w:r>
        <w:rPr>
          <w:rFonts w:ascii="Calibri" w:hAnsi="Calibri"/>
          <w:sz w:val="24"/>
          <w:szCs w:val="24"/>
        </w:rPr>
        <w:t>těží pod Dějepisnou olympiádou)</w:t>
      </w:r>
    </w:p>
    <w:p w:rsidR="00F62C75" w:rsidRPr="00E853DB" w:rsidRDefault="00F62C75" w:rsidP="00F62C75">
      <w:pPr>
        <w:rPr>
          <w:rFonts w:ascii="Calibri" w:hAnsi="Calibri"/>
          <w:b/>
          <w:sz w:val="24"/>
          <w:szCs w:val="24"/>
        </w:rPr>
      </w:pPr>
    </w:p>
    <w:p w:rsidR="00F62C75" w:rsidRPr="005C3F98" w:rsidRDefault="00F62C75" w:rsidP="00F62C75">
      <w:pPr>
        <w:pStyle w:val="Bezmezer"/>
        <w:rPr>
          <w:sz w:val="22"/>
          <w:szCs w:val="24"/>
        </w:rPr>
      </w:pPr>
      <w:r w:rsidRPr="005C3F98">
        <w:rPr>
          <w:sz w:val="22"/>
          <w:szCs w:val="24"/>
        </w:rPr>
        <w:t xml:space="preserve">UZÁVĚRKA </w:t>
      </w:r>
    </w:p>
    <w:p w:rsidR="00F62C75" w:rsidRPr="00CE182B" w:rsidRDefault="00F62C75" w:rsidP="00F62C75">
      <w:pPr>
        <w:pStyle w:val="Bezmezer"/>
        <w:rPr>
          <w:sz w:val="24"/>
          <w:szCs w:val="24"/>
        </w:rPr>
      </w:pPr>
      <w:r w:rsidRPr="005C3F98">
        <w:rPr>
          <w:szCs w:val="24"/>
        </w:rPr>
        <w:t>VLOŽENÍ VÝSLEDKŮ ŠKOLNÍHO KOLA</w:t>
      </w:r>
      <w:r w:rsidRPr="00D0369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16. </w:t>
      </w:r>
      <w:r w:rsidRPr="005C3F98">
        <w:rPr>
          <w:rFonts w:asciiTheme="minorHAnsi" w:hAnsiTheme="minorHAnsi"/>
          <w:b/>
          <w:sz w:val="24"/>
          <w:szCs w:val="24"/>
        </w:rPr>
        <w:t>prosince</w:t>
      </w:r>
      <w:r>
        <w:rPr>
          <w:b/>
          <w:sz w:val="24"/>
          <w:szCs w:val="24"/>
        </w:rPr>
        <w:t xml:space="preserve">  </w:t>
      </w:r>
      <w:r w:rsidRPr="00D0369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</w:p>
    <w:p w:rsidR="00F62C75" w:rsidRDefault="00F62C75" w:rsidP="00F62C75">
      <w:pPr>
        <w:pStyle w:val="Normlnweb"/>
        <w:spacing w:after="0" w:afterAutospacing="0"/>
        <w:ind w:left="3540" w:hanging="3540"/>
        <w:rPr>
          <w:rFonts w:ascii="Calibri" w:hAnsi="Calibri"/>
        </w:rPr>
      </w:pPr>
      <w:r w:rsidRPr="005C3F98">
        <w:rPr>
          <w:rFonts w:ascii="Calibri" w:hAnsi="Calibri"/>
        </w:rPr>
        <w:t>POSTUPOVÝ KLÍČ:</w:t>
      </w:r>
      <w:r>
        <w:rPr>
          <w:rFonts w:ascii="Calibri" w:hAnsi="Calibri"/>
          <w:b/>
        </w:rPr>
        <w:tab/>
      </w:r>
      <w:r w:rsidRPr="00987536">
        <w:rPr>
          <w:rFonts w:ascii="Calibri" w:hAnsi="Calibri"/>
        </w:rPr>
        <w:t xml:space="preserve">Do okresního kola </w:t>
      </w:r>
      <w:r w:rsidRPr="00987536">
        <w:rPr>
          <w:rFonts w:ascii="Calibri" w:hAnsi="Calibri"/>
          <w:u w:val="single"/>
        </w:rPr>
        <w:t>postupuje vždy vítěz</w:t>
      </w:r>
      <w:r w:rsidRPr="00D74A48">
        <w:rPr>
          <w:rFonts w:ascii="Calibri" w:hAnsi="Calibri"/>
        </w:rPr>
        <w:t xml:space="preserve">, </w:t>
      </w:r>
      <w:r w:rsidRPr="00781C60">
        <w:rPr>
          <w:rFonts w:ascii="Calibri" w:hAnsi="Calibri"/>
        </w:rPr>
        <w:t xml:space="preserve">z jedné školy </w:t>
      </w:r>
      <w:r w:rsidRPr="00B76990">
        <w:rPr>
          <w:rFonts w:ascii="Calibri" w:hAnsi="Calibri"/>
          <w:u w:val="single"/>
        </w:rPr>
        <w:t>mohou</w:t>
      </w:r>
      <w:r w:rsidRPr="00781C60">
        <w:rPr>
          <w:rFonts w:ascii="Calibri" w:hAnsi="Calibri"/>
        </w:rPr>
        <w:t xml:space="preserve"> postoupit </w:t>
      </w:r>
      <w:r>
        <w:rPr>
          <w:rFonts w:ascii="Calibri" w:hAnsi="Calibri"/>
        </w:rPr>
        <w:t xml:space="preserve">včetně vítěze </w:t>
      </w:r>
      <w:r w:rsidRPr="00781C60">
        <w:rPr>
          <w:rFonts w:ascii="Calibri" w:hAnsi="Calibri"/>
        </w:rPr>
        <w:t>maximálně 3 úspěšní řešitelé</w:t>
      </w:r>
      <w:r>
        <w:rPr>
          <w:rFonts w:ascii="Calibri" w:hAnsi="Calibri"/>
        </w:rPr>
        <w:t>, o postupu rozhodne okresní komise n</w:t>
      </w:r>
      <w:r w:rsidRPr="00781C60">
        <w:rPr>
          <w:rFonts w:ascii="Calibri" w:hAnsi="Calibri"/>
        </w:rPr>
        <w:t>a</w:t>
      </w:r>
      <w:r w:rsidRPr="00E853DB">
        <w:rPr>
          <w:rFonts w:ascii="Calibri" w:hAnsi="Calibri"/>
        </w:rPr>
        <w:t xml:space="preserve"> základě výsledků</w:t>
      </w:r>
      <w:r>
        <w:rPr>
          <w:rFonts w:ascii="Calibri" w:hAnsi="Calibri"/>
        </w:rPr>
        <w:t xml:space="preserve"> </w:t>
      </w:r>
      <w:r w:rsidRPr="00E853DB">
        <w:rPr>
          <w:rFonts w:ascii="Calibri" w:hAnsi="Calibri"/>
        </w:rPr>
        <w:t xml:space="preserve">školních kol </w:t>
      </w:r>
      <w:r>
        <w:rPr>
          <w:rFonts w:ascii="Calibri" w:hAnsi="Calibri"/>
        </w:rPr>
        <w:t>dle počtu získaných bodů-viz propozice</w:t>
      </w:r>
    </w:p>
    <w:p w:rsidR="00F62C75" w:rsidRDefault="00F62C75" w:rsidP="00F62C75">
      <w:pPr>
        <w:pStyle w:val="Zkladntext"/>
        <w:rPr>
          <w:rFonts w:ascii="Calibri" w:hAnsi="Calibri"/>
          <w:b/>
          <w:szCs w:val="24"/>
        </w:rPr>
      </w:pPr>
      <w:r w:rsidRPr="00F62C75">
        <w:rPr>
          <w:rFonts w:ascii="Calibri" w:hAnsi="Calibri"/>
          <w:szCs w:val="24"/>
        </w:rPr>
        <w:t>OKRESNÍ KOLO:</w:t>
      </w:r>
      <w:r w:rsidRPr="00F62C75">
        <w:rPr>
          <w:rFonts w:ascii="Calibri" w:hAnsi="Calibri"/>
          <w:szCs w:val="24"/>
        </w:rPr>
        <w:tab/>
      </w:r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15</w:t>
      </w:r>
      <w:r w:rsidRPr="00E853DB">
        <w:rPr>
          <w:rFonts w:ascii="Calibri" w:hAnsi="Calibri"/>
          <w:b/>
          <w:szCs w:val="24"/>
        </w:rPr>
        <w:t>. ledna 20</w:t>
      </w:r>
      <w:r>
        <w:rPr>
          <w:rFonts w:ascii="Calibri" w:hAnsi="Calibri"/>
          <w:b/>
          <w:szCs w:val="24"/>
        </w:rPr>
        <w:t>20</w:t>
      </w:r>
      <w:r w:rsidRPr="00E853DB">
        <w:rPr>
          <w:rFonts w:ascii="Calibri" w:hAnsi="Calibri"/>
          <w:b/>
          <w:szCs w:val="24"/>
        </w:rPr>
        <w:t xml:space="preserve"> </w:t>
      </w:r>
    </w:p>
    <w:p w:rsidR="00F62C75" w:rsidRDefault="00F62C75" w:rsidP="00F62C75">
      <w:pPr>
        <w:pStyle w:val="Zkladntext"/>
        <w:rPr>
          <w:rFonts w:ascii="Calibri" w:hAnsi="Calibri"/>
          <w:b/>
          <w:szCs w:val="24"/>
        </w:rPr>
      </w:pPr>
    </w:p>
    <w:p w:rsidR="00F62C75" w:rsidRPr="00F62C75" w:rsidRDefault="00F62C75" w:rsidP="00F62C75">
      <w:pPr>
        <w:pStyle w:val="Bezmezer"/>
        <w:rPr>
          <w:rFonts w:ascii="Calibri" w:hAnsi="Calibri" w:cs="Calibri"/>
          <w:sz w:val="24"/>
          <w:szCs w:val="24"/>
        </w:rPr>
      </w:pPr>
      <w:r w:rsidRPr="00F62C75">
        <w:rPr>
          <w:rFonts w:ascii="Calibri" w:hAnsi="Calibri" w:cs="Calibri"/>
          <w:sz w:val="24"/>
          <w:szCs w:val="24"/>
        </w:rPr>
        <w:t xml:space="preserve">UZÁVĚRKA </w:t>
      </w:r>
    </w:p>
    <w:p w:rsidR="00F62C75" w:rsidRPr="00F62C75" w:rsidRDefault="00F62C75" w:rsidP="00F62C75">
      <w:pPr>
        <w:pStyle w:val="Bezmezer"/>
        <w:rPr>
          <w:rFonts w:ascii="Calibri" w:hAnsi="Calibri" w:cs="Calibri"/>
          <w:b/>
          <w:sz w:val="24"/>
          <w:szCs w:val="24"/>
        </w:rPr>
      </w:pPr>
      <w:r w:rsidRPr="00F62C75">
        <w:rPr>
          <w:rFonts w:ascii="Calibri" w:hAnsi="Calibri" w:cs="Calibri"/>
          <w:sz w:val="24"/>
          <w:szCs w:val="24"/>
        </w:rPr>
        <w:t>VLOŽENÍ VÝSLEDKŮ OKRESNÍHO KOLA:</w:t>
      </w:r>
      <w:r w:rsidRPr="00F62C75">
        <w:rPr>
          <w:rFonts w:ascii="Calibri" w:hAnsi="Calibri" w:cs="Calibri"/>
          <w:sz w:val="24"/>
          <w:szCs w:val="24"/>
        </w:rPr>
        <w:tab/>
      </w:r>
      <w:r w:rsidRPr="00F62C75">
        <w:rPr>
          <w:rFonts w:ascii="Calibri" w:hAnsi="Calibri" w:cs="Calibri"/>
          <w:b/>
          <w:sz w:val="24"/>
          <w:szCs w:val="24"/>
        </w:rPr>
        <w:t>16. února  2020</w:t>
      </w:r>
    </w:p>
    <w:p w:rsidR="008C0AA3" w:rsidRPr="0099308E" w:rsidRDefault="00F62C75" w:rsidP="00F62C75">
      <w:pPr>
        <w:pStyle w:val="Normlnweb"/>
        <w:ind w:left="3540" w:hanging="3540"/>
        <w:rPr>
          <w:rFonts w:ascii="Calibri" w:hAnsi="Calibri"/>
        </w:rPr>
      </w:pPr>
      <w:r w:rsidRPr="005C3F98">
        <w:rPr>
          <w:rFonts w:ascii="Calibri" w:hAnsi="Calibri"/>
        </w:rPr>
        <w:t>POSTUPOVÝ KLÍČ: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Z okresního </w:t>
      </w:r>
      <w:r w:rsidRPr="005C3F98">
        <w:rPr>
          <w:rFonts w:ascii="Calibri" w:hAnsi="Calibri"/>
        </w:rPr>
        <w:t xml:space="preserve">kola </w:t>
      </w:r>
      <w:r>
        <w:rPr>
          <w:rFonts w:ascii="Calibri" w:hAnsi="Calibri"/>
        </w:rPr>
        <w:t xml:space="preserve">do krajského postupuje vždy </w:t>
      </w:r>
      <w:r w:rsidRPr="00B47CB6">
        <w:rPr>
          <w:rFonts w:ascii="Calibri" w:hAnsi="Calibri"/>
          <w:u w:val="single"/>
        </w:rPr>
        <w:t>vítěz</w:t>
      </w:r>
      <w:r w:rsidR="0099308E">
        <w:rPr>
          <w:rFonts w:ascii="Calibri" w:hAnsi="Calibri"/>
          <w:u w:val="single"/>
        </w:rPr>
        <w:t xml:space="preserve">, </w:t>
      </w:r>
      <w:r w:rsidR="0099308E" w:rsidRPr="0099308E">
        <w:rPr>
          <w:rFonts w:ascii="Calibri" w:hAnsi="Calibri"/>
        </w:rPr>
        <w:t>dále rozhodne krajská komise</w:t>
      </w:r>
      <w:r w:rsidR="0099308E">
        <w:rPr>
          <w:rFonts w:ascii="Calibri" w:hAnsi="Calibri"/>
        </w:rPr>
        <w:t xml:space="preserve"> na základě výsledků okresních kol</w:t>
      </w:r>
      <w:r w:rsidR="003C5EEF">
        <w:rPr>
          <w:rFonts w:ascii="Calibri" w:hAnsi="Calibri"/>
        </w:rPr>
        <w:t xml:space="preserve"> </w:t>
      </w:r>
      <w:bookmarkStart w:id="0" w:name="_GoBack"/>
      <w:bookmarkEnd w:id="0"/>
      <w:r w:rsidR="003C5EEF">
        <w:rPr>
          <w:rFonts w:ascii="Calibri" w:hAnsi="Calibri"/>
        </w:rPr>
        <w:t>- viz propozice</w:t>
      </w:r>
      <w:r w:rsidR="0099308E">
        <w:rPr>
          <w:rFonts w:ascii="Calibri" w:hAnsi="Calibri"/>
        </w:rPr>
        <w:t xml:space="preserve"> </w:t>
      </w:r>
    </w:p>
    <w:p w:rsidR="0034228E" w:rsidRDefault="008C0AA3" w:rsidP="0034228E">
      <w:pPr>
        <w:pStyle w:val="Zkladntex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</w:t>
      </w:r>
      <w:r w:rsidR="007B1465">
        <w:rPr>
          <w:rFonts w:ascii="Calibri" w:hAnsi="Calibri"/>
          <w:b/>
          <w:szCs w:val="24"/>
        </w:rPr>
        <w:t>RAJSKÉ</w:t>
      </w:r>
      <w:r w:rsidR="0034228E" w:rsidRPr="005C3F98">
        <w:rPr>
          <w:rFonts w:ascii="Calibri" w:hAnsi="Calibri"/>
          <w:b/>
          <w:szCs w:val="24"/>
        </w:rPr>
        <w:t xml:space="preserve"> KOLO:</w:t>
      </w:r>
      <w:r w:rsidR="0034228E" w:rsidRPr="00E853DB">
        <w:rPr>
          <w:rFonts w:ascii="Calibri" w:hAnsi="Calibri"/>
          <w:szCs w:val="24"/>
        </w:rPr>
        <w:tab/>
      </w:r>
      <w:r w:rsidR="0034228E" w:rsidRPr="00E853DB">
        <w:rPr>
          <w:rFonts w:ascii="Calibri" w:hAnsi="Calibri"/>
          <w:szCs w:val="24"/>
        </w:rPr>
        <w:tab/>
        <w:t xml:space="preserve">  </w:t>
      </w:r>
      <w:r w:rsidR="0034228E" w:rsidRPr="00E853DB">
        <w:rPr>
          <w:rFonts w:ascii="Calibri" w:hAnsi="Calibri"/>
          <w:szCs w:val="24"/>
        </w:rPr>
        <w:tab/>
      </w:r>
      <w:r w:rsidR="006406C2">
        <w:rPr>
          <w:rFonts w:ascii="Calibri" w:hAnsi="Calibri"/>
          <w:szCs w:val="24"/>
        </w:rPr>
        <w:tab/>
      </w:r>
      <w:r w:rsidR="0034228E">
        <w:rPr>
          <w:rFonts w:ascii="Calibri" w:hAnsi="Calibri"/>
          <w:b/>
          <w:szCs w:val="24"/>
        </w:rPr>
        <w:t>1</w:t>
      </w:r>
      <w:r w:rsidR="007B1465">
        <w:rPr>
          <w:rFonts w:ascii="Calibri" w:hAnsi="Calibri"/>
          <w:b/>
          <w:szCs w:val="24"/>
        </w:rPr>
        <w:t>7</w:t>
      </w:r>
      <w:r w:rsidR="0034228E" w:rsidRPr="00E853DB">
        <w:rPr>
          <w:rFonts w:ascii="Calibri" w:hAnsi="Calibri"/>
          <w:b/>
          <w:szCs w:val="24"/>
        </w:rPr>
        <w:t xml:space="preserve">. </w:t>
      </w:r>
      <w:r w:rsidR="007B1465">
        <w:rPr>
          <w:rFonts w:ascii="Calibri" w:hAnsi="Calibri"/>
          <w:b/>
          <w:szCs w:val="24"/>
        </w:rPr>
        <w:t>března</w:t>
      </w:r>
      <w:r w:rsidR="0034228E" w:rsidRPr="00E853DB">
        <w:rPr>
          <w:rFonts w:ascii="Calibri" w:hAnsi="Calibri"/>
          <w:b/>
          <w:szCs w:val="24"/>
        </w:rPr>
        <w:t xml:space="preserve"> 20</w:t>
      </w:r>
      <w:r w:rsidR="005A7F2F">
        <w:rPr>
          <w:rFonts w:ascii="Calibri" w:hAnsi="Calibri"/>
          <w:b/>
          <w:szCs w:val="24"/>
        </w:rPr>
        <w:t>20</w:t>
      </w:r>
      <w:r w:rsidR="0034228E" w:rsidRPr="00E853DB">
        <w:rPr>
          <w:rFonts w:ascii="Calibri" w:hAnsi="Calibri"/>
          <w:b/>
          <w:szCs w:val="24"/>
        </w:rPr>
        <w:t xml:space="preserve"> v 9,00 hodin /prezence </w:t>
      </w:r>
      <w:r w:rsidR="00D74A48">
        <w:rPr>
          <w:rFonts w:ascii="Calibri" w:hAnsi="Calibri"/>
          <w:b/>
          <w:szCs w:val="24"/>
        </w:rPr>
        <w:t>od</w:t>
      </w:r>
      <w:r w:rsidR="0034228E" w:rsidRPr="00E853DB">
        <w:rPr>
          <w:rFonts w:ascii="Calibri" w:hAnsi="Calibri"/>
          <w:b/>
          <w:szCs w:val="24"/>
        </w:rPr>
        <w:t xml:space="preserve"> 8,30 hodin/</w:t>
      </w:r>
    </w:p>
    <w:p w:rsidR="00F62C75" w:rsidRDefault="00F62C75" w:rsidP="0034228E">
      <w:pPr>
        <w:pStyle w:val="Zkladntext"/>
        <w:rPr>
          <w:rFonts w:ascii="Calibri" w:hAnsi="Calibri"/>
          <w:b/>
          <w:szCs w:val="24"/>
        </w:rPr>
      </w:pP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 w:rsidR="007E098E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:rsidR="005C3F98" w:rsidRDefault="005C3F98" w:rsidP="0034228E">
      <w:pPr>
        <w:rPr>
          <w:rFonts w:ascii="Calibri" w:hAnsi="Calibri"/>
          <w:b/>
          <w:sz w:val="24"/>
          <w:szCs w:val="24"/>
        </w:rPr>
      </w:pPr>
    </w:p>
    <w:p w:rsidR="00E4123E" w:rsidRDefault="005314CB" w:rsidP="0034228E">
      <w:pPr>
        <w:rPr>
          <w:rFonts w:ascii="Calibri" w:hAnsi="Calibri"/>
          <w:b/>
          <w:sz w:val="24"/>
          <w:szCs w:val="24"/>
        </w:rPr>
      </w:pPr>
      <w:r w:rsidRPr="006067C5">
        <w:rPr>
          <w:rFonts w:ascii="Calibri" w:hAnsi="Calibri"/>
          <w:sz w:val="24"/>
          <w:szCs w:val="24"/>
        </w:rPr>
        <w:t>CELOSTÁTNÍ</w:t>
      </w:r>
      <w:r w:rsidR="0034228E" w:rsidRPr="006067C5">
        <w:rPr>
          <w:rFonts w:ascii="Calibri" w:hAnsi="Calibri"/>
          <w:sz w:val="24"/>
          <w:szCs w:val="24"/>
        </w:rPr>
        <w:t xml:space="preserve"> KOLO:</w:t>
      </w:r>
      <w:r w:rsidR="0034228E" w:rsidRPr="006067C5">
        <w:rPr>
          <w:rFonts w:ascii="Calibri" w:hAnsi="Calibri"/>
          <w:sz w:val="24"/>
          <w:szCs w:val="24"/>
        </w:rPr>
        <w:tab/>
      </w:r>
      <w:r w:rsidR="0034228E" w:rsidRPr="005314CB">
        <w:rPr>
          <w:rFonts w:ascii="Calibri" w:hAnsi="Calibri"/>
          <w:b/>
          <w:sz w:val="24"/>
          <w:szCs w:val="24"/>
        </w:rPr>
        <w:tab/>
      </w:r>
      <w:r w:rsidR="0034228E" w:rsidRPr="005314CB">
        <w:rPr>
          <w:rFonts w:ascii="Calibri" w:hAnsi="Calibri"/>
          <w:b/>
          <w:sz w:val="24"/>
          <w:szCs w:val="24"/>
        </w:rPr>
        <w:tab/>
      </w:r>
      <w:r w:rsidR="006406C2" w:rsidRPr="005314CB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24. – 27.5. 2020</w:t>
      </w:r>
    </w:p>
    <w:p w:rsidR="00E4123E" w:rsidRDefault="00E4123E" w:rsidP="0034228E">
      <w:pPr>
        <w:rPr>
          <w:rFonts w:ascii="Calibri" w:hAnsi="Calibri"/>
          <w:b/>
          <w:sz w:val="24"/>
          <w:szCs w:val="24"/>
        </w:rPr>
      </w:pPr>
    </w:p>
    <w:p w:rsidR="00E4123E" w:rsidRPr="00E4123E" w:rsidRDefault="00E4123E" w:rsidP="0034228E">
      <w:pPr>
        <w:rPr>
          <w:rFonts w:ascii="Tahoma" w:hAnsi="Tahoma" w:cs="Tahoma"/>
          <w:b/>
        </w:rPr>
      </w:pPr>
      <w:r w:rsidRPr="00E4123E">
        <w:rPr>
          <w:rFonts w:ascii="Tahoma" w:hAnsi="Tahoma" w:cs="Tahoma"/>
          <w:b/>
          <w:bCs/>
        </w:rPr>
        <w:t xml:space="preserve">Doporučená literatura pro II. kategorii </w:t>
      </w:r>
      <w:r w:rsidRPr="00E4123E">
        <w:rPr>
          <w:rFonts w:ascii="Tahoma" w:hAnsi="Tahoma" w:cs="Tahoma"/>
        </w:rPr>
        <w:t>- mírně větší orientace na evropské dějiny (OK-ÚK + literatura předchozích kol)</w:t>
      </w:r>
      <w:r w:rsidR="0034228E" w:rsidRPr="00E4123E">
        <w:rPr>
          <w:rFonts w:ascii="Tahoma" w:hAnsi="Tahoma" w:cs="Tahoma"/>
          <w:b/>
        </w:rPr>
        <w:tab/>
      </w:r>
    </w:p>
    <w:p w:rsidR="00E4123E" w:rsidRPr="00E4123E" w:rsidRDefault="00E4123E" w:rsidP="0034228E">
      <w:pPr>
        <w:rPr>
          <w:rFonts w:ascii="Tahoma" w:hAnsi="Tahoma" w:cs="Tahoma"/>
          <w:b/>
        </w:rPr>
      </w:pP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školní kolo: </w:t>
      </w:r>
      <w:r w:rsidRPr="00E4123E">
        <w:rPr>
          <w:rFonts w:ascii="Tahoma" w:eastAsiaTheme="minorHAnsi" w:hAnsi="Tahoma" w:cs="Tahoma"/>
          <w:color w:val="000000"/>
          <w:lang w:eastAsia="en-US"/>
        </w:rPr>
        <w:t xml:space="preserve">Učebnice dějepisu pro II. stupeň ZŠ, pro SŠ a víceletá gymnázia od různých nakladatelství se schválenou doložkou MŠMT.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okresní kolo: </w:t>
      </w:r>
      <w:r w:rsidRPr="00E4123E">
        <w:rPr>
          <w:rFonts w:ascii="Tahoma" w:eastAsiaTheme="minorHAnsi" w:hAnsi="Tahoma" w:cs="Tahoma"/>
          <w:color w:val="000000"/>
          <w:lang w:eastAsia="en-US"/>
        </w:rPr>
        <w:t xml:space="preserve">BACKOUCHE I., BECKER J.-J., CASTELLAN G., RAPPORT M., SABBAGH A. Neklidná Evropa (Ilustrované dějiny světa -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Larousse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, č. 16). 1996. Praha: Knižní klub a Cesty.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EFMERTOVÁ M., České země 1848 - 1918, II, díl. 2002. Praha: Albatros.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KVAČEK R., KUKLÍK J., MANDELOVÁ H., PAŘÍZKOVÁ. I. - XX. století o sobě. 2005. Liberec: Dialog. (str. 9-42).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krajské kolo: </w:t>
      </w:r>
      <w:r w:rsidRPr="00E4123E">
        <w:rPr>
          <w:rFonts w:ascii="Tahoma" w:eastAsiaTheme="minorHAnsi" w:hAnsi="Tahoma" w:cs="Tahoma"/>
          <w:color w:val="000000"/>
          <w:lang w:eastAsia="en-US"/>
        </w:rPr>
        <w:t xml:space="preserve">AUGUSTA P., HONZÁK F. Československo 1918-1938. 1992. Praha: Albatros. (str. 2-26).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Okamžik rozhodnutí - životní volby ve zlomovém 20. století (výběr textů):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http://www.moderni-dejiny.cz/clanek/rozhodovani-ve-velke-valce/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SOVADINA J. Versailleská (pařížská) mírová konference 1919-1920 – prezentace: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http://www.moderni-dejiny.cz/clanek/versailleska-parizska-mirova-konference-1919-1920/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Key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Moments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in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First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World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War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https://historiana.eu/#/historical-content/source-collections/key-moments-in-the-first-world-war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Human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Impact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of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World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War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One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https://historiana.eu/#/historical-content/source-collections/the-human-impact-of-world-war-one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ústřední kolo: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SKŘIVAN A. ml., KŘIVSKÝ P. Století odchází: světla a stíny belle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époque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. 2004. Aleš Skřivan.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(str.: 13-98, 168-222, 319-323).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ŠIMÍČEK P. Sovětské revoluční karikatury, plakáty a agitační vlaky: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http://www.modernidejiny.cz/clanek/sovetske-revolucni-karikatury-plakaty-a-agitacni-vlaky/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ZAHRADNÍČEK T. Mužové 28. října 1918. Proč zrovna oni?: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http://www.moderni-dejiny.cz/clanek/muzove-28-rijna-1918-proc-zrovna-oni/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lastRenderedPageBreak/>
        <w:t>Women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in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First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World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War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https://historiana.eu/#/historical-content/source-collections/women-in-the-first-world-war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Age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of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Synergies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34228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>https://historiana.eu/#/historical-content/source-collections/the-age-of-synergies</w:t>
      </w:r>
      <w:r w:rsidR="0034228E" w:rsidRPr="00E4123E">
        <w:rPr>
          <w:rFonts w:ascii="Tahoma" w:hAnsi="Tahoma" w:cs="Tahoma"/>
          <w:b/>
        </w:rPr>
        <w:tab/>
      </w:r>
    </w:p>
    <w:p w:rsidR="00E67D3D" w:rsidRPr="005733FE" w:rsidRDefault="00E67D3D" w:rsidP="00E67D3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Aktuální </w:t>
      </w:r>
      <w:r w:rsidRPr="005733FE">
        <w:rPr>
          <w:rFonts w:ascii="Calibri" w:hAnsi="Calibri"/>
          <w:b/>
          <w:bCs/>
          <w:color w:val="000000"/>
          <w:sz w:val="24"/>
          <w:szCs w:val="24"/>
        </w:rPr>
        <w:t>informace o soutěži najdete na:</w:t>
      </w:r>
    </w:p>
    <w:p w:rsidR="00E67D3D" w:rsidRPr="00C27BDC" w:rsidRDefault="003C5EEF" w:rsidP="00E67D3D">
      <w:pPr>
        <w:rPr>
          <w:rFonts w:ascii="Verdana" w:hAnsi="Verdana"/>
          <w:iCs/>
        </w:rPr>
      </w:pPr>
      <w:hyperlink r:id="rId4" w:history="1">
        <w:r w:rsidR="00E67D3D" w:rsidRPr="00C27BDC">
          <w:rPr>
            <w:rStyle w:val="Hypertextovodkaz"/>
            <w:rFonts w:ascii="Verdana" w:hAnsi="Verdana"/>
            <w:iCs/>
          </w:rPr>
          <w:t>www.nidv.cz</w:t>
        </w:r>
      </w:hyperlink>
      <w:r w:rsidR="00E67D3D" w:rsidRPr="00C27BDC">
        <w:rPr>
          <w:rStyle w:val="Zdraznn"/>
          <w:rFonts w:ascii="Verdana" w:hAnsi="Verdana"/>
        </w:rPr>
        <w:t xml:space="preserve">, </w:t>
      </w:r>
      <w:hyperlink r:id="rId5" w:history="1">
        <w:r w:rsidR="00E67D3D" w:rsidRPr="00C27BDC">
          <w:rPr>
            <w:rStyle w:val="Hypertextovodkaz"/>
            <w:rFonts w:ascii="Tahoma" w:hAnsi="Tahoma" w:cs="Tahoma"/>
          </w:rPr>
          <w:t>http://www.talentovani.cz/dejepisna-olympiada</w:t>
        </w:r>
      </w:hyperlink>
    </w:p>
    <w:p w:rsidR="006406C2" w:rsidRDefault="006406C2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</w:p>
    <w:p w:rsidR="0034228E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ab/>
      </w:r>
    </w:p>
    <w:p w:rsidR="008656D2" w:rsidRDefault="008656D2" w:rsidP="0034228E">
      <w:pPr>
        <w:rPr>
          <w:rFonts w:ascii="Calibri" w:hAnsi="Calibri"/>
          <w:sz w:val="24"/>
          <w:szCs w:val="24"/>
        </w:rPr>
      </w:pPr>
    </w:p>
    <w:p w:rsidR="008656D2" w:rsidRDefault="008656D2" w:rsidP="0034228E">
      <w:pPr>
        <w:rPr>
          <w:rFonts w:ascii="Calibri" w:hAnsi="Calibri"/>
          <w:sz w:val="24"/>
          <w:szCs w:val="24"/>
        </w:rPr>
      </w:pPr>
    </w:p>
    <w:p w:rsidR="008656D2" w:rsidRPr="00E853DB" w:rsidRDefault="008656D2" w:rsidP="0034228E">
      <w:pPr>
        <w:rPr>
          <w:rFonts w:ascii="Calibri" w:hAnsi="Calibri"/>
          <w:sz w:val="24"/>
          <w:szCs w:val="24"/>
        </w:rPr>
      </w:pPr>
    </w:p>
    <w:p w:rsidR="00B76990" w:rsidRDefault="00B76990" w:rsidP="00B435B2">
      <w:pPr>
        <w:rPr>
          <w:rFonts w:ascii="Calibri" w:hAnsi="Calibri"/>
          <w:sz w:val="24"/>
          <w:szCs w:val="24"/>
        </w:rPr>
      </w:pPr>
    </w:p>
    <w:p w:rsidR="008656D2" w:rsidRDefault="008656D2" w:rsidP="00B435B2">
      <w:pPr>
        <w:rPr>
          <w:rFonts w:ascii="Calibri" w:hAnsi="Calibri"/>
          <w:sz w:val="24"/>
          <w:szCs w:val="24"/>
        </w:rPr>
      </w:pPr>
    </w:p>
    <w:p w:rsidR="008656D2" w:rsidRDefault="008656D2" w:rsidP="00B435B2">
      <w:pPr>
        <w:rPr>
          <w:rFonts w:ascii="Calibri" w:hAnsi="Calibri"/>
          <w:sz w:val="24"/>
          <w:szCs w:val="24"/>
        </w:rPr>
      </w:pPr>
    </w:p>
    <w:p w:rsidR="008656D2" w:rsidRDefault="008656D2" w:rsidP="00B435B2">
      <w:pPr>
        <w:rPr>
          <w:rFonts w:ascii="Calibri" w:hAnsi="Calibri"/>
          <w:sz w:val="24"/>
          <w:szCs w:val="24"/>
        </w:rPr>
      </w:pPr>
    </w:p>
    <w:p w:rsidR="0034228E" w:rsidRDefault="00200C0C" w:rsidP="0034228E">
      <w:pPr>
        <w:ind w:left="708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Eva Zemanová</w:t>
      </w:r>
    </w:p>
    <w:p w:rsidR="0034228E" w:rsidRDefault="0034228E" w:rsidP="007E098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 w:rsidR="007E098E">
        <w:rPr>
          <w:rFonts w:ascii="Calibri" w:hAnsi="Calibri"/>
          <w:sz w:val="24"/>
          <w:szCs w:val="24"/>
        </w:rPr>
        <w:t>okresní a krajské soutěže</w:t>
      </w:r>
    </w:p>
    <w:p w:rsidR="008656D2" w:rsidRDefault="008656D2" w:rsidP="007E098E">
      <w:pPr>
        <w:ind w:left="5664" w:firstLine="708"/>
        <w:rPr>
          <w:rFonts w:ascii="Calibri" w:hAnsi="Calibri"/>
          <w:sz w:val="24"/>
          <w:szCs w:val="24"/>
        </w:rPr>
      </w:pPr>
    </w:p>
    <w:p w:rsidR="008656D2" w:rsidRDefault="008656D2" w:rsidP="007E098E">
      <w:pPr>
        <w:ind w:left="5664" w:firstLine="708"/>
        <w:rPr>
          <w:rFonts w:ascii="Calibri" w:hAnsi="Calibri"/>
          <w:sz w:val="24"/>
          <w:szCs w:val="24"/>
        </w:rPr>
      </w:pPr>
    </w:p>
    <w:p w:rsidR="008656D2" w:rsidRDefault="008656D2" w:rsidP="007E098E">
      <w:pPr>
        <w:ind w:left="5664" w:firstLine="708"/>
        <w:rPr>
          <w:rFonts w:ascii="Calibri" w:hAnsi="Calibri"/>
          <w:sz w:val="24"/>
          <w:szCs w:val="24"/>
        </w:rPr>
      </w:pPr>
    </w:p>
    <w:p w:rsidR="006406C2" w:rsidRDefault="006406C2">
      <w:pPr>
        <w:rPr>
          <w:rFonts w:ascii="Calibri" w:hAnsi="Calibri"/>
          <w:sz w:val="24"/>
          <w:szCs w:val="24"/>
        </w:rPr>
      </w:pPr>
    </w:p>
    <w:p w:rsidR="00F40D83" w:rsidRPr="00D0401D" w:rsidRDefault="00781C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Pardubicích, </w:t>
      </w:r>
      <w:r w:rsidR="001F4C3E">
        <w:rPr>
          <w:rFonts w:ascii="Calibri" w:hAnsi="Calibri"/>
          <w:sz w:val="24"/>
          <w:szCs w:val="24"/>
        </w:rPr>
        <w:t>říjen</w:t>
      </w:r>
      <w:r w:rsidR="0034228E" w:rsidRPr="00E853DB">
        <w:rPr>
          <w:rFonts w:ascii="Calibri" w:hAnsi="Calibri"/>
          <w:sz w:val="24"/>
          <w:szCs w:val="24"/>
        </w:rPr>
        <w:t xml:space="preserve"> 201</w:t>
      </w:r>
      <w:r w:rsidR="00CE182B">
        <w:rPr>
          <w:rFonts w:ascii="Calibri" w:hAnsi="Calibri"/>
          <w:sz w:val="24"/>
          <w:szCs w:val="24"/>
        </w:rPr>
        <w:t>9</w:t>
      </w:r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3"/>
    <w:rsid w:val="00073717"/>
    <w:rsid w:val="000C2C45"/>
    <w:rsid w:val="001C2A89"/>
    <w:rsid w:val="001C68E2"/>
    <w:rsid w:val="001F4C3E"/>
    <w:rsid w:val="00200C0C"/>
    <w:rsid w:val="0034228E"/>
    <w:rsid w:val="003633B3"/>
    <w:rsid w:val="00391E0B"/>
    <w:rsid w:val="003C5EEF"/>
    <w:rsid w:val="00455C68"/>
    <w:rsid w:val="005314CB"/>
    <w:rsid w:val="00583685"/>
    <w:rsid w:val="005A7F2F"/>
    <w:rsid w:val="005C3F98"/>
    <w:rsid w:val="00603D94"/>
    <w:rsid w:val="006067C5"/>
    <w:rsid w:val="0061074F"/>
    <w:rsid w:val="006406C2"/>
    <w:rsid w:val="00781C60"/>
    <w:rsid w:val="007B1465"/>
    <w:rsid w:val="007E098E"/>
    <w:rsid w:val="008656D2"/>
    <w:rsid w:val="008C0AA3"/>
    <w:rsid w:val="008F4C30"/>
    <w:rsid w:val="00913874"/>
    <w:rsid w:val="0098686F"/>
    <w:rsid w:val="0099308E"/>
    <w:rsid w:val="009C43EA"/>
    <w:rsid w:val="00B435B2"/>
    <w:rsid w:val="00B47CB6"/>
    <w:rsid w:val="00B60D56"/>
    <w:rsid w:val="00B76990"/>
    <w:rsid w:val="00C27BDC"/>
    <w:rsid w:val="00CE182B"/>
    <w:rsid w:val="00D0369F"/>
    <w:rsid w:val="00D0401D"/>
    <w:rsid w:val="00D104B2"/>
    <w:rsid w:val="00D11CA4"/>
    <w:rsid w:val="00D6262C"/>
    <w:rsid w:val="00D74A48"/>
    <w:rsid w:val="00DB1686"/>
    <w:rsid w:val="00DC5D35"/>
    <w:rsid w:val="00E4123E"/>
    <w:rsid w:val="00E54225"/>
    <w:rsid w:val="00E67D3D"/>
    <w:rsid w:val="00EC1793"/>
    <w:rsid w:val="00EC1A78"/>
    <w:rsid w:val="00F40D83"/>
    <w:rsid w:val="00F62C75"/>
    <w:rsid w:val="00F76243"/>
    <w:rsid w:val="00F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DB0C-11AA-49CF-A4EF-2D9FEF0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entovani.cz/dejepisna-olympiada" TargetMode="External"/><Relationship Id="rId4" Type="http://schemas.openxmlformats.org/officeDocument/2006/relationships/hyperlink" Target="http://www.nid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Línková</dc:creator>
  <cp:lastModifiedBy>DDM Dubina</cp:lastModifiedBy>
  <cp:revision>53</cp:revision>
  <cp:lastPrinted>2019-10-09T09:08:00Z</cp:lastPrinted>
  <dcterms:created xsi:type="dcterms:W3CDTF">2015-10-15T11:29:00Z</dcterms:created>
  <dcterms:modified xsi:type="dcterms:W3CDTF">2019-10-10T12:07:00Z</dcterms:modified>
</cp:coreProperties>
</file>